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54E24" w14:textId="77777777" w:rsidR="003E053E" w:rsidRPr="00C37548" w:rsidRDefault="003E053E" w:rsidP="00C37548">
      <w:pPr>
        <w:shd w:val="clear" w:color="auto" w:fill="FFFFFF"/>
        <w:spacing w:line="360" w:lineRule="auto"/>
        <w:ind w:left="5670" w:firstLine="0"/>
        <w:jc w:val="center"/>
        <w:rPr>
          <w:color w:val="000000"/>
          <w:sz w:val="24"/>
          <w:szCs w:val="24"/>
        </w:rPr>
      </w:pPr>
      <w:r w:rsidRPr="00C37548">
        <w:rPr>
          <w:color w:val="000000"/>
          <w:sz w:val="24"/>
          <w:szCs w:val="24"/>
        </w:rPr>
        <w:t>УТВЕРЖДЕНО</w:t>
      </w:r>
    </w:p>
    <w:p w14:paraId="62E374C5" w14:textId="77777777" w:rsidR="003E053E" w:rsidRPr="00C37548" w:rsidRDefault="003E053E" w:rsidP="00C37548">
      <w:pPr>
        <w:shd w:val="clear" w:color="auto" w:fill="FFFFFF"/>
        <w:spacing w:line="360" w:lineRule="auto"/>
        <w:ind w:left="5670" w:firstLine="0"/>
        <w:jc w:val="center"/>
        <w:rPr>
          <w:color w:val="000000"/>
          <w:sz w:val="24"/>
          <w:szCs w:val="24"/>
        </w:rPr>
      </w:pPr>
      <w:r w:rsidRPr="00C37548">
        <w:rPr>
          <w:color w:val="000000"/>
          <w:sz w:val="24"/>
          <w:szCs w:val="24"/>
        </w:rPr>
        <w:t xml:space="preserve">Решением городского Совета депутатов МО «Город Удачный» </w:t>
      </w:r>
    </w:p>
    <w:p w14:paraId="4B03A486" w14:textId="77777777" w:rsidR="003E053E" w:rsidRPr="00C37548" w:rsidRDefault="003E053E" w:rsidP="00C37548">
      <w:pPr>
        <w:shd w:val="clear" w:color="auto" w:fill="FFFFFF"/>
        <w:spacing w:line="360" w:lineRule="auto"/>
        <w:ind w:left="5670" w:firstLine="0"/>
        <w:jc w:val="center"/>
        <w:rPr>
          <w:color w:val="000000"/>
          <w:sz w:val="24"/>
          <w:szCs w:val="24"/>
        </w:rPr>
      </w:pPr>
      <w:proofErr w:type="gramStart"/>
      <w:r w:rsidRPr="00C37548">
        <w:rPr>
          <w:color w:val="000000"/>
          <w:sz w:val="24"/>
          <w:szCs w:val="24"/>
        </w:rPr>
        <w:t>от</w:t>
      </w:r>
      <w:proofErr w:type="gramEnd"/>
      <w:r w:rsidRPr="00C37548">
        <w:rPr>
          <w:color w:val="000000"/>
          <w:sz w:val="24"/>
          <w:szCs w:val="24"/>
        </w:rPr>
        <w:t xml:space="preserve"> 3 мая 2017 года №47-4</w:t>
      </w:r>
    </w:p>
    <w:p w14:paraId="65CB854A" w14:textId="77777777" w:rsidR="003E053E" w:rsidRPr="00C37548" w:rsidRDefault="003E053E" w:rsidP="00C37548">
      <w:pPr>
        <w:shd w:val="clear" w:color="auto" w:fill="FFFFFF"/>
        <w:spacing w:line="360" w:lineRule="auto"/>
        <w:ind w:firstLine="0"/>
        <w:jc w:val="center"/>
        <w:rPr>
          <w:b/>
          <w:color w:val="000000"/>
          <w:sz w:val="24"/>
          <w:szCs w:val="24"/>
        </w:rPr>
      </w:pPr>
    </w:p>
    <w:p w14:paraId="4BC55534" w14:textId="77777777" w:rsidR="003E053E" w:rsidRPr="00C37548" w:rsidRDefault="003E053E" w:rsidP="00C37548">
      <w:pPr>
        <w:shd w:val="clear" w:color="auto" w:fill="FFFFFF"/>
        <w:spacing w:line="360" w:lineRule="auto"/>
        <w:ind w:firstLine="0"/>
        <w:jc w:val="center"/>
        <w:rPr>
          <w:b/>
          <w:color w:val="000000"/>
          <w:sz w:val="24"/>
          <w:szCs w:val="24"/>
        </w:rPr>
      </w:pPr>
    </w:p>
    <w:p w14:paraId="6C628640" w14:textId="4F4490F3" w:rsidR="003E053E" w:rsidRDefault="003E053E" w:rsidP="00C37548">
      <w:pPr>
        <w:shd w:val="clear" w:color="auto" w:fill="FFFFFF"/>
        <w:spacing w:line="360" w:lineRule="auto"/>
        <w:ind w:firstLine="0"/>
        <w:jc w:val="center"/>
        <w:rPr>
          <w:b/>
          <w:color w:val="FF0000"/>
          <w:sz w:val="24"/>
          <w:szCs w:val="24"/>
        </w:rPr>
      </w:pPr>
      <w:r w:rsidRPr="00C37548">
        <w:rPr>
          <w:b/>
          <w:color w:val="000000"/>
          <w:sz w:val="24"/>
          <w:szCs w:val="24"/>
        </w:rPr>
        <w:t xml:space="preserve">Положение </w:t>
      </w:r>
      <w:r w:rsidRPr="00C37548">
        <w:rPr>
          <w:b/>
          <w:sz w:val="24"/>
          <w:szCs w:val="24"/>
        </w:rPr>
        <w:t>о порядке и условиях командирования лиц, замещ</w:t>
      </w:r>
      <w:r w:rsidR="004B03E6">
        <w:rPr>
          <w:b/>
          <w:sz w:val="24"/>
          <w:szCs w:val="24"/>
        </w:rPr>
        <w:t xml:space="preserve">ающих муниципальные должности, </w:t>
      </w:r>
      <w:r w:rsidRPr="00C37548">
        <w:rPr>
          <w:b/>
          <w:sz w:val="24"/>
          <w:szCs w:val="24"/>
        </w:rPr>
        <w:t>муниципальных служащих и работников, осуществляющих техническое обеспечение деятельности ор</w:t>
      </w:r>
      <w:r w:rsidR="002A793C">
        <w:rPr>
          <w:b/>
          <w:sz w:val="24"/>
          <w:szCs w:val="24"/>
        </w:rPr>
        <w:t xml:space="preserve">ганов местного самоуправления </w:t>
      </w:r>
      <w:r w:rsidR="002A793C" w:rsidRPr="002A793C">
        <w:rPr>
          <w:b/>
          <w:color w:val="FF0000"/>
          <w:sz w:val="24"/>
          <w:szCs w:val="24"/>
        </w:rPr>
        <w:t>ГП</w:t>
      </w:r>
      <w:r w:rsidRPr="002A793C">
        <w:rPr>
          <w:b/>
          <w:color w:val="FF0000"/>
          <w:sz w:val="24"/>
          <w:szCs w:val="24"/>
        </w:rPr>
        <w:t xml:space="preserve"> «Город Удачный»</w:t>
      </w:r>
    </w:p>
    <w:p w14:paraId="73CDAB2C" w14:textId="3B3DFF65" w:rsidR="00340837" w:rsidRPr="00340837" w:rsidRDefault="00340837" w:rsidP="00340837">
      <w:pPr>
        <w:spacing w:line="360" w:lineRule="auto"/>
        <w:ind w:firstLine="0"/>
        <w:jc w:val="center"/>
        <w:rPr>
          <w:i/>
          <w:sz w:val="16"/>
          <w:szCs w:val="16"/>
        </w:rPr>
      </w:pPr>
      <w:r w:rsidRPr="004B03E6">
        <w:rPr>
          <w:i/>
          <w:sz w:val="16"/>
          <w:szCs w:val="16"/>
        </w:rPr>
        <w:t>(</w:t>
      </w:r>
      <w:proofErr w:type="gramStart"/>
      <w:r w:rsidRPr="004B03E6">
        <w:rPr>
          <w:i/>
          <w:sz w:val="16"/>
          <w:szCs w:val="16"/>
        </w:rPr>
        <w:t>наименование</w:t>
      </w:r>
      <w:proofErr w:type="gramEnd"/>
      <w:r w:rsidRPr="004B03E6">
        <w:rPr>
          <w:i/>
          <w:sz w:val="16"/>
          <w:szCs w:val="16"/>
        </w:rPr>
        <w:t xml:space="preserve"> Положения в редакции решения городского Совета депутатов от19.12.2024 №26-3)</w:t>
      </w:r>
    </w:p>
    <w:p w14:paraId="0767891F" w14:textId="77777777" w:rsidR="004B03E6" w:rsidRDefault="004B03E6" w:rsidP="004B03E6">
      <w:pPr>
        <w:shd w:val="clear" w:color="auto" w:fill="FFFFFF"/>
        <w:spacing w:line="360" w:lineRule="auto"/>
        <w:jc w:val="center"/>
        <w:rPr>
          <w:i/>
        </w:rPr>
      </w:pPr>
    </w:p>
    <w:p w14:paraId="1AC547B4" w14:textId="10588E06" w:rsidR="003E053E" w:rsidRDefault="004B03E6" w:rsidP="004B03E6">
      <w:pPr>
        <w:shd w:val="clear" w:color="auto" w:fill="FFFFFF"/>
        <w:spacing w:line="360" w:lineRule="auto"/>
        <w:jc w:val="center"/>
        <w:rPr>
          <w:i/>
        </w:rPr>
      </w:pPr>
      <w:r>
        <w:rPr>
          <w:i/>
        </w:rPr>
        <w:t>(</w:t>
      </w:r>
      <w:proofErr w:type="gramStart"/>
      <w:r w:rsidRPr="00340837">
        <w:rPr>
          <w:i/>
        </w:rPr>
        <w:t>в</w:t>
      </w:r>
      <w:proofErr w:type="gramEnd"/>
      <w:r w:rsidRPr="00340837">
        <w:rPr>
          <w:i/>
        </w:rPr>
        <w:t xml:space="preserve"> редакции решения городского Совета депутатов от19.12.2024 №26-3)</w:t>
      </w:r>
    </w:p>
    <w:p w14:paraId="2A043125" w14:textId="77777777" w:rsidR="004B03E6" w:rsidRPr="00340837" w:rsidRDefault="004B03E6" w:rsidP="004B03E6">
      <w:pPr>
        <w:shd w:val="clear" w:color="auto" w:fill="FFFFFF"/>
        <w:spacing w:line="360" w:lineRule="auto"/>
        <w:jc w:val="center"/>
        <w:rPr>
          <w:b/>
          <w:i/>
        </w:rPr>
      </w:pPr>
    </w:p>
    <w:p w14:paraId="1D5C8103" w14:textId="77777777" w:rsidR="003E053E" w:rsidRPr="00C37548" w:rsidRDefault="003E053E" w:rsidP="00C37548">
      <w:pPr>
        <w:widowControl w:val="0"/>
        <w:numPr>
          <w:ilvl w:val="0"/>
          <w:numId w:val="21"/>
        </w:numPr>
        <w:autoSpaceDE w:val="0"/>
        <w:autoSpaceDN w:val="0"/>
        <w:adjustRightInd w:val="0"/>
        <w:spacing w:line="360" w:lineRule="auto"/>
        <w:jc w:val="center"/>
        <w:rPr>
          <w:b/>
          <w:sz w:val="24"/>
          <w:szCs w:val="24"/>
        </w:rPr>
      </w:pPr>
      <w:r w:rsidRPr="00C37548">
        <w:rPr>
          <w:b/>
          <w:sz w:val="24"/>
          <w:szCs w:val="24"/>
        </w:rPr>
        <w:t>Общие положения</w:t>
      </w:r>
    </w:p>
    <w:p w14:paraId="00CE018C" w14:textId="77777777" w:rsidR="003E053E" w:rsidRDefault="003E053E" w:rsidP="00C37548">
      <w:pPr>
        <w:spacing w:line="360" w:lineRule="auto"/>
        <w:rPr>
          <w:color w:val="FF0000"/>
          <w:sz w:val="24"/>
          <w:szCs w:val="24"/>
        </w:rPr>
      </w:pPr>
      <w:r w:rsidRPr="00C37548">
        <w:rPr>
          <w:sz w:val="24"/>
          <w:szCs w:val="24"/>
        </w:rPr>
        <w:t xml:space="preserve">1.1. Настоящее Положение разработано в соответствии с действующим законодательством Российской Федерации и определяет особенности порядка направления в служебные командировки, как на территории России, так и на территории иностранных государств лиц, замещающих муниципальные должности, муниципальных служащих и работников, осуществляющих техническое обеспечение деятельности органов местного самоуправления </w:t>
      </w:r>
      <w:r w:rsidR="002A793C" w:rsidRPr="002A793C">
        <w:rPr>
          <w:color w:val="FF0000"/>
          <w:sz w:val="24"/>
          <w:szCs w:val="24"/>
        </w:rPr>
        <w:t xml:space="preserve">ГП </w:t>
      </w:r>
      <w:r w:rsidRPr="002A793C">
        <w:rPr>
          <w:color w:val="FF0000"/>
          <w:sz w:val="24"/>
          <w:szCs w:val="24"/>
        </w:rPr>
        <w:t>«Город Удачный».</w:t>
      </w:r>
    </w:p>
    <w:p w14:paraId="7CA13371" w14:textId="2728C2DB" w:rsidR="00340837" w:rsidRPr="00340837" w:rsidRDefault="00340837" w:rsidP="00340837">
      <w:pPr>
        <w:spacing w:line="360" w:lineRule="auto"/>
        <w:ind w:firstLine="708"/>
        <w:rPr>
          <w:i/>
        </w:rPr>
      </w:pPr>
      <w:r>
        <w:rPr>
          <w:i/>
        </w:rPr>
        <w:t>(</w:t>
      </w:r>
      <w:proofErr w:type="gramStart"/>
      <w:r>
        <w:rPr>
          <w:i/>
        </w:rPr>
        <w:t>пункт</w:t>
      </w:r>
      <w:proofErr w:type="gramEnd"/>
      <w:r>
        <w:rPr>
          <w:i/>
        </w:rPr>
        <w:t xml:space="preserve"> 1.1 </w:t>
      </w:r>
      <w:r w:rsidRPr="00340837">
        <w:rPr>
          <w:i/>
        </w:rPr>
        <w:t>в редакции решения городского Совета депутатов от19.12.2024 №26-3)</w:t>
      </w:r>
    </w:p>
    <w:p w14:paraId="7A1E06D6" w14:textId="77777777" w:rsidR="003E053E" w:rsidRDefault="003E053E" w:rsidP="00C37548">
      <w:pPr>
        <w:spacing w:line="360" w:lineRule="auto"/>
        <w:rPr>
          <w:sz w:val="24"/>
          <w:szCs w:val="24"/>
        </w:rPr>
      </w:pPr>
      <w:r w:rsidRPr="00C37548">
        <w:rPr>
          <w:sz w:val="24"/>
          <w:szCs w:val="24"/>
        </w:rPr>
        <w:t xml:space="preserve">1.2. Лица, замещающие муниципальные должности, муниципальные служащие и работники, осуществляющие техническое обеспечение деятельности органов местного самоуправления </w:t>
      </w:r>
      <w:r w:rsidR="002A793C" w:rsidRPr="002A793C">
        <w:rPr>
          <w:color w:val="FF0000"/>
          <w:sz w:val="24"/>
          <w:szCs w:val="24"/>
        </w:rPr>
        <w:t xml:space="preserve">ГП </w:t>
      </w:r>
      <w:r w:rsidRPr="002A793C">
        <w:rPr>
          <w:color w:val="FF0000"/>
          <w:sz w:val="24"/>
          <w:szCs w:val="24"/>
        </w:rPr>
        <w:t xml:space="preserve">«Город Удачный» </w:t>
      </w:r>
      <w:r w:rsidRPr="00C37548">
        <w:rPr>
          <w:sz w:val="24"/>
          <w:szCs w:val="24"/>
        </w:rPr>
        <w:t>(далее - сотрудники) направляются в служебные командировки по решению главы города на определенный срок для выполнения служебного задания (вне постоянного места работы) как на территории Российской Федерации, так и на территориях иностранных государств.</w:t>
      </w:r>
    </w:p>
    <w:p w14:paraId="0DEE904D" w14:textId="558654C7" w:rsidR="00340837" w:rsidRPr="00340837" w:rsidRDefault="00340837" w:rsidP="00340837">
      <w:pPr>
        <w:spacing w:line="360" w:lineRule="auto"/>
        <w:ind w:firstLine="708"/>
        <w:rPr>
          <w:i/>
        </w:rPr>
      </w:pPr>
      <w:r>
        <w:rPr>
          <w:i/>
        </w:rPr>
        <w:t>(</w:t>
      </w:r>
      <w:proofErr w:type="gramStart"/>
      <w:r>
        <w:rPr>
          <w:i/>
        </w:rPr>
        <w:t>пункт</w:t>
      </w:r>
      <w:proofErr w:type="gramEnd"/>
      <w:r>
        <w:rPr>
          <w:i/>
        </w:rPr>
        <w:t xml:space="preserve"> 1.2 </w:t>
      </w:r>
      <w:r w:rsidRPr="00340837">
        <w:rPr>
          <w:i/>
        </w:rPr>
        <w:t>в редакции решения городского Совета депутатов от19.12.2024 №26-3)</w:t>
      </w:r>
    </w:p>
    <w:p w14:paraId="6CF93BAC" w14:textId="77777777" w:rsidR="003E053E" w:rsidRPr="00C37548" w:rsidRDefault="003E053E" w:rsidP="00C37548">
      <w:pPr>
        <w:spacing w:line="360" w:lineRule="auto"/>
        <w:rPr>
          <w:sz w:val="24"/>
          <w:szCs w:val="24"/>
        </w:rPr>
      </w:pPr>
      <w:r w:rsidRPr="00C37548">
        <w:rPr>
          <w:sz w:val="24"/>
          <w:szCs w:val="24"/>
        </w:rPr>
        <w:t>1.3. Направление сотрудников в служебные командировки осуществляется на основании распоряжения главы города.</w:t>
      </w:r>
    </w:p>
    <w:p w14:paraId="30732B7F" w14:textId="77777777" w:rsidR="003E053E" w:rsidRPr="00C37548" w:rsidRDefault="003E053E" w:rsidP="00C37548">
      <w:pPr>
        <w:spacing w:line="360" w:lineRule="auto"/>
        <w:rPr>
          <w:sz w:val="24"/>
          <w:szCs w:val="24"/>
        </w:rPr>
      </w:pPr>
      <w:r w:rsidRPr="00C37548">
        <w:rPr>
          <w:sz w:val="24"/>
          <w:szCs w:val="24"/>
        </w:rPr>
        <w:t>1.4.   К служебным командировкам не относятся:</w:t>
      </w:r>
    </w:p>
    <w:p w14:paraId="4D588446" w14:textId="77777777" w:rsidR="00C37548" w:rsidRPr="00C37548" w:rsidRDefault="003E053E" w:rsidP="00C37548">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709"/>
        <w:jc w:val="both"/>
        <w:textAlignment w:val="baseline"/>
        <w:rPr>
          <w:color w:val="000000"/>
        </w:rPr>
      </w:pPr>
      <w:r w:rsidRPr="00C37548">
        <w:t xml:space="preserve"> - </w:t>
      </w:r>
      <w:r w:rsidRPr="00C37548">
        <w:rPr>
          <w:color w:val="000000"/>
        </w:rPr>
        <w:t xml:space="preserve"> служебные поездки</w:t>
      </w:r>
      <w:r w:rsidR="005F323D">
        <w:rPr>
          <w:color w:val="000000"/>
        </w:rPr>
        <w:t xml:space="preserve"> сотрудников</w:t>
      </w:r>
      <w:r w:rsidRPr="00C37548">
        <w:rPr>
          <w:color w:val="000000"/>
        </w:rPr>
        <w:t>, должностные обязанности которых</w:t>
      </w:r>
      <w:r w:rsidR="00C37548" w:rsidRPr="00C37548">
        <w:rPr>
          <w:color w:val="000000"/>
        </w:rPr>
        <w:t xml:space="preserve"> </w:t>
      </w:r>
      <w:r w:rsidRPr="00C37548">
        <w:rPr>
          <w:color w:val="000000"/>
        </w:rPr>
        <w:t>предполагают разъездной характер работы, если иное не предусмотрено локальными или нормативно-правовыми актами;</w:t>
      </w:r>
    </w:p>
    <w:p w14:paraId="57D742CD" w14:textId="77777777" w:rsidR="00C37548" w:rsidRPr="00C37548" w:rsidRDefault="003E053E" w:rsidP="00C37548">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709"/>
        <w:jc w:val="both"/>
        <w:textAlignment w:val="baseline"/>
        <w:rPr>
          <w:color w:val="000000"/>
        </w:rPr>
      </w:pPr>
      <w:r w:rsidRPr="00C37548">
        <w:rPr>
          <w:color w:val="000000"/>
        </w:rPr>
        <w:lastRenderedPageBreak/>
        <w:t>- выезды по личным вопросам (без производственной необходимо</w:t>
      </w:r>
      <w:r w:rsidR="00C37548" w:rsidRPr="00C37548">
        <w:rPr>
          <w:color w:val="000000"/>
        </w:rPr>
        <w:t xml:space="preserve">сти, соответствующего договора </w:t>
      </w:r>
      <w:r w:rsidRPr="00C37548">
        <w:rPr>
          <w:color w:val="000000"/>
        </w:rPr>
        <w:t>ил</w:t>
      </w:r>
      <w:r w:rsidR="00C37548" w:rsidRPr="00C37548">
        <w:rPr>
          <w:color w:val="000000"/>
        </w:rPr>
        <w:t>и вызова приглашающей стороны);</w:t>
      </w:r>
    </w:p>
    <w:p w14:paraId="782A9659" w14:textId="77777777" w:rsidR="003E053E" w:rsidRPr="00C37548" w:rsidRDefault="003E053E" w:rsidP="00C37548">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709"/>
        <w:jc w:val="both"/>
        <w:textAlignment w:val="baseline"/>
        <w:rPr>
          <w:color w:val="000000"/>
        </w:rPr>
      </w:pPr>
      <w:r w:rsidRPr="00C37548">
        <w:rPr>
          <w:color w:val="000000"/>
        </w:rPr>
        <w:t>- поступление на учебу и обучение на заочных отделениях обра</w:t>
      </w:r>
      <w:r w:rsidR="00C37548" w:rsidRPr="00C37548">
        <w:rPr>
          <w:color w:val="000000"/>
        </w:rPr>
        <w:t xml:space="preserve">зовательных учреждений высшего </w:t>
      </w:r>
      <w:r w:rsidRPr="00C37548">
        <w:rPr>
          <w:color w:val="000000"/>
        </w:rPr>
        <w:t>и дополнительного профессионального образования.</w:t>
      </w:r>
    </w:p>
    <w:p w14:paraId="14D6D968" w14:textId="77777777" w:rsidR="003E053E" w:rsidRPr="00C37548" w:rsidRDefault="003E053E" w:rsidP="00C37548">
      <w:pPr>
        <w:spacing w:line="360" w:lineRule="auto"/>
        <w:rPr>
          <w:color w:val="000000"/>
          <w:sz w:val="24"/>
          <w:szCs w:val="24"/>
        </w:rPr>
      </w:pPr>
      <w:r w:rsidRPr="00C37548">
        <w:rPr>
          <w:color w:val="000000"/>
          <w:sz w:val="24"/>
          <w:szCs w:val="24"/>
        </w:rPr>
        <w:t>1.5. К сотрудникам, которых нельзя отправить в командировку относятся:</w:t>
      </w:r>
    </w:p>
    <w:p w14:paraId="115F350A" w14:textId="77777777" w:rsidR="003E053E" w:rsidRPr="00C37548" w:rsidRDefault="003E053E" w:rsidP="00C37548">
      <w:pPr>
        <w:spacing w:line="360" w:lineRule="auto"/>
        <w:rPr>
          <w:color w:val="000000"/>
          <w:sz w:val="24"/>
          <w:szCs w:val="24"/>
        </w:rPr>
      </w:pPr>
      <w:r w:rsidRPr="00C37548">
        <w:rPr>
          <w:color w:val="000000"/>
          <w:sz w:val="24"/>
          <w:szCs w:val="24"/>
        </w:rPr>
        <w:t>- беременные женщины;</w:t>
      </w:r>
    </w:p>
    <w:p w14:paraId="0C827456" w14:textId="77777777" w:rsidR="003E053E" w:rsidRPr="00C37548" w:rsidRDefault="003E053E" w:rsidP="00C37548">
      <w:pPr>
        <w:spacing w:line="360" w:lineRule="auto"/>
        <w:rPr>
          <w:color w:val="000000"/>
          <w:sz w:val="24"/>
          <w:szCs w:val="24"/>
        </w:rPr>
      </w:pPr>
      <w:r w:rsidRPr="00C37548">
        <w:rPr>
          <w:color w:val="000000"/>
          <w:sz w:val="24"/>
          <w:szCs w:val="24"/>
        </w:rPr>
        <w:t xml:space="preserve">- сотрудники, работающие по ученическому договору, при условии, что служебная командировка не связана с их ученичеством; </w:t>
      </w:r>
    </w:p>
    <w:p w14:paraId="03B5C776" w14:textId="77777777" w:rsidR="003E053E" w:rsidRPr="00C37548" w:rsidRDefault="003E053E" w:rsidP="00C37548">
      <w:pPr>
        <w:spacing w:line="360" w:lineRule="auto"/>
        <w:rPr>
          <w:color w:val="000000"/>
          <w:sz w:val="24"/>
          <w:szCs w:val="24"/>
        </w:rPr>
      </w:pPr>
      <w:r w:rsidRPr="00C37548">
        <w:rPr>
          <w:color w:val="000000"/>
          <w:sz w:val="24"/>
          <w:szCs w:val="24"/>
        </w:rPr>
        <w:t xml:space="preserve">- </w:t>
      </w:r>
      <w:r w:rsidR="00C37548" w:rsidRPr="00C37548">
        <w:rPr>
          <w:color w:val="000000"/>
          <w:sz w:val="24"/>
          <w:szCs w:val="24"/>
        </w:rPr>
        <w:t xml:space="preserve">сотрудники </w:t>
      </w:r>
      <w:r w:rsidRPr="00C37548">
        <w:rPr>
          <w:color w:val="000000"/>
          <w:sz w:val="24"/>
          <w:szCs w:val="24"/>
        </w:rPr>
        <w:t>в возрасте до 18 лет.</w:t>
      </w:r>
    </w:p>
    <w:p w14:paraId="6FB1A087" w14:textId="77777777" w:rsidR="003E053E" w:rsidRPr="00C37548" w:rsidRDefault="003E053E" w:rsidP="00C37548">
      <w:pPr>
        <w:spacing w:line="360" w:lineRule="auto"/>
        <w:rPr>
          <w:color w:val="000000"/>
          <w:sz w:val="24"/>
          <w:szCs w:val="24"/>
        </w:rPr>
      </w:pPr>
      <w:r w:rsidRPr="00C37548">
        <w:rPr>
          <w:color w:val="000000"/>
          <w:sz w:val="24"/>
          <w:szCs w:val="24"/>
        </w:rPr>
        <w:t>1.6. Сотрудники, которые могут быть направлены в служебную поездку тол</w:t>
      </w:r>
      <w:r w:rsidR="00C37548" w:rsidRPr="00C37548">
        <w:rPr>
          <w:color w:val="000000"/>
          <w:sz w:val="24"/>
          <w:szCs w:val="24"/>
        </w:rPr>
        <w:t>ько с их письменного согласия и</w:t>
      </w:r>
      <w:r w:rsidRPr="00C37548">
        <w:rPr>
          <w:color w:val="000000"/>
          <w:sz w:val="24"/>
          <w:szCs w:val="24"/>
        </w:rPr>
        <w:t xml:space="preserve"> при условии, что это им не запрещено медработниками. К ним относятся:</w:t>
      </w:r>
    </w:p>
    <w:p w14:paraId="0C6850C2" w14:textId="77777777" w:rsidR="003E053E" w:rsidRPr="00C37548" w:rsidRDefault="003E053E" w:rsidP="00C37548">
      <w:pPr>
        <w:spacing w:line="360" w:lineRule="auto"/>
        <w:rPr>
          <w:color w:val="000000"/>
          <w:sz w:val="24"/>
          <w:szCs w:val="24"/>
        </w:rPr>
      </w:pPr>
      <w:r w:rsidRPr="00C37548">
        <w:rPr>
          <w:color w:val="000000"/>
          <w:sz w:val="24"/>
          <w:szCs w:val="24"/>
        </w:rPr>
        <w:t>-  женщины, имеющие детей в возрасте до трех лет. Аналогичные правила распрост</w:t>
      </w:r>
      <w:r w:rsidR="00C37548" w:rsidRPr="00C37548">
        <w:rPr>
          <w:color w:val="000000"/>
          <w:sz w:val="24"/>
          <w:szCs w:val="24"/>
        </w:rPr>
        <w:t>раняются и на</w:t>
      </w:r>
      <w:r w:rsidRPr="00C37548">
        <w:rPr>
          <w:color w:val="000000"/>
          <w:sz w:val="24"/>
          <w:szCs w:val="24"/>
        </w:rPr>
        <w:t xml:space="preserve"> матерей и отцов, воспитывающих детей в возрасте до пяти лет без супруга (супруги);</w:t>
      </w:r>
    </w:p>
    <w:p w14:paraId="18EEE3BE" w14:textId="77777777" w:rsidR="003E053E" w:rsidRPr="00C37548" w:rsidRDefault="003E053E" w:rsidP="00C37548">
      <w:pPr>
        <w:spacing w:line="360" w:lineRule="auto"/>
        <w:rPr>
          <w:color w:val="000000"/>
          <w:sz w:val="24"/>
          <w:szCs w:val="24"/>
        </w:rPr>
      </w:pPr>
      <w:r w:rsidRPr="00C37548">
        <w:rPr>
          <w:color w:val="000000"/>
          <w:sz w:val="24"/>
          <w:szCs w:val="24"/>
        </w:rPr>
        <w:t xml:space="preserve">-  родителей детей-инвалидов; </w:t>
      </w:r>
    </w:p>
    <w:p w14:paraId="1FA3AB85" w14:textId="77777777" w:rsidR="003E053E" w:rsidRPr="00C37548" w:rsidRDefault="003E053E" w:rsidP="00C37548">
      <w:pPr>
        <w:spacing w:line="360" w:lineRule="auto"/>
        <w:rPr>
          <w:color w:val="000000"/>
          <w:sz w:val="24"/>
          <w:szCs w:val="24"/>
        </w:rPr>
      </w:pPr>
      <w:r w:rsidRPr="00C37548">
        <w:rPr>
          <w:color w:val="000000"/>
          <w:sz w:val="24"/>
          <w:szCs w:val="24"/>
        </w:rPr>
        <w:t xml:space="preserve">- сотрудников, осуществляющих уход за больными членами их семей в соответствии с медицинским заключением. </w:t>
      </w:r>
    </w:p>
    <w:p w14:paraId="64F7C955" w14:textId="77777777" w:rsidR="003E053E" w:rsidRPr="00C37548" w:rsidRDefault="003E053E" w:rsidP="00C37548">
      <w:pPr>
        <w:spacing w:line="360" w:lineRule="auto"/>
        <w:jc w:val="center"/>
        <w:rPr>
          <w:color w:val="000000"/>
          <w:sz w:val="24"/>
          <w:szCs w:val="24"/>
        </w:rPr>
      </w:pPr>
    </w:p>
    <w:p w14:paraId="10F3AEAE" w14:textId="77777777" w:rsidR="003E053E" w:rsidRPr="002A793C" w:rsidRDefault="003E053E" w:rsidP="00C37548">
      <w:pPr>
        <w:widowControl w:val="0"/>
        <w:numPr>
          <w:ilvl w:val="0"/>
          <w:numId w:val="21"/>
        </w:numPr>
        <w:autoSpaceDE w:val="0"/>
        <w:autoSpaceDN w:val="0"/>
        <w:adjustRightInd w:val="0"/>
        <w:spacing w:line="360" w:lineRule="auto"/>
        <w:jc w:val="center"/>
        <w:rPr>
          <w:b/>
          <w:color w:val="FF0000"/>
          <w:sz w:val="24"/>
          <w:szCs w:val="24"/>
        </w:rPr>
      </w:pPr>
      <w:r w:rsidRPr="002A793C">
        <w:rPr>
          <w:b/>
          <w:color w:val="FF0000"/>
          <w:sz w:val="24"/>
          <w:szCs w:val="24"/>
        </w:rPr>
        <w:t>Документальное оформление командировки</w:t>
      </w:r>
    </w:p>
    <w:p w14:paraId="6F80F2CB" w14:textId="77777777" w:rsidR="002A793C" w:rsidRPr="002A793C" w:rsidRDefault="002A793C" w:rsidP="002A793C">
      <w:pPr>
        <w:spacing w:line="360" w:lineRule="auto"/>
        <w:ind w:firstLine="851"/>
        <w:rPr>
          <w:color w:val="FF0000"/>
          <w:sz w:val="24"/>
          <w:szCs w:val="24"/>
        </w:rPr>
      </w:pPr>
      <w:r w:rsidRPr="002A793C">
        <w:rPr>
          <w:color w:val="FF0000"/>
          <w:sz w:val="24"/>
          <w:szCs w:val="24"/>
        </w:rPr>
        <w:t>2.1. Направление сотрудника в служебную командировку оформляется распоряжением главы города и первичными учетными документами в соответствии с установленными унифицированными формами первичной учетной документации по учету труда и его оплаты.</w:t>
      </w:r>
    </w:p>
    <w:p w14:paraId="40EF4EAE" w14:textId="702AB2D3" w:rsidR="003E053E" w:rsidRPr="002A793C" w:rsidRDefault="002A793C" w:rsidP="002A793C">
      <w:pPr>
        <w:spacing w:line="360" w:lineRule="auto"/>
        <w:rPr>
          <w:color w:val="FF0000"/>
          <w:sz w:val="24"/>
          <w:szCs w:val="24"/>
        </w:rPr>
      </w:pPr>
      <w:r w:rsidRPr="002A793C">
        <w:rPr>
          <w:color w:val="FF0000"/>
          <w:sz w:val="24"/>
          <w:szCs w:val="24"/>
        </w:rPr>
        <w:t xml:space="preserve">2.2.  </w:t>
      </w:r>
      <w:r w:rsidR="008B2559" w:rsidRPr="008B2559">
        <w:rPr>
          <w:color w:val="FF0000"/>
          <w:sz w:val="24"/>
          <w:szCs w:val="24"/>
        </w:rPr>
        <w:t>Главным специалистом по кадрам и муниципальной службе администрации ведется учет сотрудников, выезжающих в служебные командировки, в ЕСЭД «Дело».</w:t>
      </w:r>
    </w:p>
    <w:p w14:paraId="5919E750" w14:textId="0FE357B7" w:rsidR="00340837" w:rsidRPr="00340837" w:rsidRDefault="00340837" w:rsidP="00340837">
      <w:pPr>
        <w:spacing w:line="360" w:lineRule="auto"/>
        <w:ind w:firstLine="708"/>
        <w:rPr>
          <w:i/>
        </w:rPr>
      </w:pPr>
      <w:r>
        <w:rPr>
          <w:i/>
        </w:rPr>
        <w:t>(</w:t>
      </w:r>
      <w:proofErr w:type="gramStart"/>
      <w:r>
        <w:rPr>
          <w:i/>
        </w:rPr>
        <w:t>статья</w:t>
      </w:r>
      <w:proofErr w:type="gramEnd"/>
      <w:r>
        <w:rPr>
          <w:i/>
        </w:rPr>
        <w:t xml:space="preserve"> 2 </w:t>
      </w:r>
      <w:r w:rsidRPr="00340837">
        <w:rPr>
          <w:i/>
        </w:rPr>
        <w:t>в редакции решения городского Совета депутатов от19.12.2024 №26-3)</w:t>
      </w:r>
    </w:p>
    <w:p w14:paraId="37AA49A5" w14:textId="77777777" w:rsidR="002A793C" w:rsidRPr="00C37548" w:rsidRDefault="002A793C" w:rsidP="00C37548">
      <w:pPr>
        <w:spacing w:line="360" w:lineRule="auto"/>
        <w:rPr>
          <w:sz w:val="24"/>
          <w:szCs w:val="24"/>
        </w:rPr>
      </w:pPr>
    </w:p>
    <w:p w14:paraId="1AD81004" w14:textId="77777777" w:rsidR="003E053E" w:rsidRPr="00C37548" w:rsidRDefault="003E053E" w:rsidP="00C37548">
      <w:pPr>
        <w:widowControl w:val="0"/>
        <w:numPr>
          <w:ilvl w:val="0"/>
          <w:numId w:val="21"/>
        </w:numPr>
        <w:autoSpaceDE w:val="0"/>
        <w:autoSpaceDN w:val="0"/>
        <w:adjustRightInd w:val="0"/>
        <w:spacing w:line="360" w:lineRule="auto"/>
        <w:jc w:val="center"/>
        <w:rPr>
          <w:b/>
          <w:sz w:val="24"/>
          <w:szCs w:val="24"/>
        </w:rPr>
      </w:pPr>
      <w:r w:rsidRPr="00C37548">
        <w:rPr>
          <w:b/>
          <w:sz w:val="24"/>
          <w:szCs w:val="24"/>
        </w:rPr>
        <w:t xml:space="preserve">Условия и сроки пребывания </w:t>
      </w:r>
      <w:r w:rsidR="005F323D">
        <w:rPr>
          <w:b/>
          <w:sz w:val="24"/>
          <w:szCs w:val="24"/>
        </w:rPr>
        <w:t xml:space="preserve">сотрудников </w:t>
      </w:r>
      <w:r w:rsidRPr="00C37548">
        <w:rPr>
          <w:b/>
          <w:sz w:val="24"/>
          <w:szCs w:val="24"/>
        </w:rPr>
        <w:t>в командировке</w:t>
      </w:r>
    </w:p>
    <w:p w14:paraId="6DEB3175" w14:textId="77777777" w:rsidR="003E053E" w:rsidRPr="00C37548" w:rsidRDefault="003E053E" w:rsidP="00C37548">
      <w:pPr>
        <w:widowControl w:val="0"/>
        <w:numPr>
          <w:ilvl w:val="1"/>
          <w:numId w:val="21"/>
        </w:numPr>
        <w:autoSpaceDE w:val="0"/>
        <w:autoSpaceDN w:val="0"/>
        <w:adjustRightInd w:val="0"/>
        <w:spacing w:line="360" w:lineRule="auto"/>
        <w:ind w:left="0" w:firstLine="709"/>
        <w:rPr>
          <w:sz w:val="24"/>
          <w:szCs w:val="24"/>
        </w:rPr>
      </w:pPr>
      <w:r w:rsidRPr="00C37548">
        <w:rPr>
          <w:sz w:val="24"/>
          <w:szCs w:val="24"/>
        </w:rPr>
        <w:t>Срок служебной командировки сотрудника определяетс</w:t>
      </w:r>
      <w:bookmarkStart w:id="0" w:name="_GoBack"/>
      <w:bookmarkEnd w:id="0"/>
      <w:r w:rsidRPr="00C37548">
        <w:rPr>
          <w:sz w:val="24"/>
          <w:szCs w:val="24"/>
        </w:rPr>
        <w:t xml:space="preserve">я главой города с учетом объема, сложности и других особенностей служебного задания. </w:t>
      </w:r>
    </w:p>
    <w:p w14:paraId="72D544B2" w14:textId="77777777" w:rsidR="002A793C" w:rsidRPr="002A793C" w:rsidRDefault="002A793C" w:rsidP="002A793C">
      <w:pPr>
        <w:pStyle w:val="a5"/>
        <w:widowControl w:val="0"/>
        <w:autoSpaceDE w:val="0"/>
        <w:autoSpaceDN w:val="0"/>
        <w:adjustRightInd w:val="0"/>
        <w:spacing w:line="360" w:lineRule="auto"/>
        <w:ind w:left="0" w:firstLine="851"/>
        <w:contextualSpacing/>
        <w:rPr>
          <w:color w:val="FF0000"/>
          <w:sz w:val="24"/>
          <w:szCs w:val="24"/>
        </w:rPr>
      </w:pPr>
      <w:r w:rsidRPr="002A793C">
        <w:rPr>
          <w:color w:val="FF0000"/>
          <w:sz w:val="24"/>
          <w:szCs w:val="24"/>
        </w:rPr>
        <w:t>3.2. Фактический срок пребывания сотрудника в командировке определяется по проездным документам, представляемым сотрудником по возвращении из командировки.</w:t>
      </w:r>
    </w:p>
    <w:p w14:paraId="7AB94FC8" w14:textId="77777777" w:rsidR="002A793C" w:rsidRPr="002A793C" w:rsidRDefault="002A793C" w:rsidP="002A793C">
      <w:pPr>
        <w:widowControl w:val="0"/>
        <w:autoSpaceDE w:val="0"/>
        <w:autoSpaceDN w:val="0"/>
        <w:adjustRightInd w:val="0"/>
        <w:spacing w:line="360" w:lineRule="auto"/>
        <w:ind w:firstLine="851"/>
        <w:rPr>
          <w:color w:val="FF0000"/>
          <w:sz w:val="24"/>
          <w:szCs w:val="24"/>
        </w:rPr>
      </w:pPr>
      <w:r w:rsidRPr="002A793C">
        <w:rPr>
          <w:color w:val="FF0000"/>
          <w:sz w:val="24"/>
          <w:szCs w:val="24"/>
        </w:rPr>
        <w:t xml:space="preserve">В случае проезда сотрудника на основании письменного решения главы города к месту командирования и (или) обратно к месту работы на служебном транспорте, на </w:t>
      </w:r>
      <w:r w:rsidRPr="002A793C">
        <w:rPr>
          <w:color w:val="FF0000"/>
          <w:sz w:val="24"/>
          <w:szCs w:val="24"/>
        </w:rPr>
        <w:lastRenderedPageBreak/>
        <w:t>транспорте, находящемся в собственности сотрудника или собственности третьих лиц (по доверенности), фактический срок пребывания в месте командирования указывается в служебной записке, которая представляется сотрудником по возвращении из командировки работодателю с приложением документов, подтверждающих использование указанного транспорта для проезда к месту командирования и обратно (путевой лист, маршрутный лист, счета, квитанции, кассовые чеки и иные документы, подтверждающие маршрут следования транспорта).</w:t>
      </w:r>
    </w:p>
    <w:p w14:paraId="323693E2" w14:textId="77777777" w:rsidR="002A793C" w:rsidRPr="002A793C" w:rsidRDefault="002A793C" w:rsidP="002A793C">
      <w:pPr>
        <w:widowControl w:val="0"/>
        <w:autoSpaceDE w:val="0"/>
        <w:autoSpaceDN w:val="0"/>
        <w:adjustRightInd w:val="0"/>
        <w:spacing w:line="360" w:lineRule="auto"/>
        <w:ind w:firstLine="851"/>
        <w:rPr>
          <w:color w:val="FF0000"/>
          <w:sz w:val="24"/>
          <w:szCs w:val="24"/>
        </w:rPr>
      </w:pPr>
      <w:r w:rsidRPr="002A793C">
        <w:rPr>
          <w:color w:val="FF0000"/>
          <w:sz w:val="24"/>
          <w:szCs w:val="24"/>
        </w:rPr>
        <w:t xml:space="preserve">В случае отсутствия проездных документов фактический срок пребывания сотрудника в командировке сотрудник подтверждает документами по найму жилого помещения в месте командирования. При проживании в гостинице указанный срок пребывания подтверждается квитанцией (талоном) либо иным документом, подтверждающим заключение договора на оказание гостиничных услуг по месту командирования, содержащим сведения, предусмотренные Правилами предоставления гостиничных услуг в Российской Федерации, утвержденными постановлением Правительства Российской Федерации от 18.11.2020 №1853 «Об утверждении Правил предоставления гостиничных услуг в Российской Федерации». </w:t>
      </w:r>
    </w:p>
    <w:p w14:paraId="72D4120D" w14:textId="77777777" w:rsidR="002A793C" w:rsidRDefault="002A793C" w:rsidP="002A793C">
      <w:pPr>
        <w:widowControl w:val="0"/>
        <w:autoSpaceDE w:val="0"/>
        <w:autoSpaceDN w:val="0"/>
        <w:adjustRightInd w:val="0"/>
        <w:spacing w:line="360" w:lineRule="auto"/>
        <w:ind w:firstLine="851"/>
        <w:rPr>
          <w:color w:val="FF0000"/>
          <w:sz w:val="24"/>
          <w:szCs w:val="24"/>
        </w:rPr>
      </w:pPr>
      <w:r w:rsidRPr="002A793C">
        <w:rPr>
          <w:color w:val="FF0000"/>
          <w:sz w:val="24"/>
          <w:szCs w:val="24"/>
        </w:rPr>
        <w:t>При отсутствии проездных документов, документов по найму жилого помещения либо иных документов, подтверждающих заключение договора на оказание гостиничных услуг по месту командирования, в целях подтверждения фактического срока пребывания в месте командирования сотрудником предоставляется служебная записка и (или) иной документ о фактическом сроке пребывания сотрудника в командировке, содержащий подтверждение принимающей сотрудника стороны (организации либо должностного лица) о сроке прибытия (убытия) сотрудника к месту командирования (из места командирования).</w:t>
      </w:r>
    </w:p>
    <w:p w14:paraId="28668BAD" w14:textId="5081B866" w:rsidR="00340837" w:rsidRPr="00340837" w:rsidRDefault="00340837" w:rsidP="00340837">
      <w:pPr>
        <w:spacing w:line="360" w:lineRule="auto"/>
        <w:ind w:firstLine="708"/>
        <w:rPr>
          <w:i/>
        </w:rPr>
      </w:pPr>
      <w:r>
        <w:rPr>
          <w:i/>
        </w:rPr>
        <w:t>(</w:t>
      </w:r>
      <w:proofErr w:type="gramStart"/>
      <w:r>
        <w:rPr>
          <w:i/>
        </w:rPr>
        <w:t>пункт</w:t>
      </w:r>
      <w:proofErr w:type="gramEnd"/>
      <w:r>
        <w:rPr>
          <w:i/>
        </w:rPr>
        <w:t xml:space="preserve"> 3.2 </w:t>
      </w:r>
      <w:r w:rsidRPr="00340837">
        <w:rPr>
          <w:i/>
        </w:rPr>
        <w:t>в редакции решения городского Совета депутатов от19.12.2024 №26-3)</w:t>
      </w:r>
    </w:p>
    <w:p w14:paraId="4CC56B77" w14:textId="3A2EB0E3" w:rsidR="002A793C" w:rsidRPr="00340837" w:rsidRDefault="003E053E" w:rsidP="00340837">
      <w:pPr>
        <w:spacing w:line="360" w:lineRule="auto"/>
        <w:ind w:firstLine="708"/>
        <w:rPr>
          <w:i/>
          <w:color w:val="FF0000"/>
          <w:sz w:val="24"/>
          <w:szCs w:val="24"/>
        </w:rPr>
      </w:pPr>
      <w:r w:rsidRPr="00C37548">
        <w:rPr>
          <w:sz w:val="24"/>
          <w:szCs w:val="24"/>
        </w:rPr>
        <w:t>3.3</w:t>
      </w:r>
      <w:proofErr w:type="gramStart"/>
      <w:r w:rsidRPr="00C37548">
        <w:rPr>
          <w:sz w:val="24"/>
          <w:szCs w:val="24"/>
        </w:rPr>
        <w:t xml:space="preserve">. </w:t>
      </w:r>
      <w:r w:rsidR="002A793C" w:rsidRPr="00340837">
        <w:rPr>
          <w:i/>
          <w:color w:val="FF0000"/>
          <w:sz w:val="24"/>
          <w:szCs w:val="24"/>
        </w:rPr>
        <w:t>пункт</w:t>
      </w:r>
      <w:proofErr w:type="gramEnd"/>
      <w:r w:rsidR="002A793C" w:rsidRPr="00340837">
        <w:rPr>
          <w:i/>
          <w:color w:val="FF0000"/>
          <w:sz w:val="24"/>
          <w:szCs w:val="24"/>
        </w:rPr>
        <w:t xml:space="preserve"> 3.3 признан утратившим силу</w:t>
      </w:r>
      <w:r w:rsidR="00340837" w:rsidRPr="00340837">
        <w:rPr>
          <w:i/>
          <w:color w:val="FF0000"/>
          <w:sz w:val="24"/>
          <w:szCs w:val="24"/>
        </w:rPr>
        <w:t xml:space="preserve"> решением городского Совета депутатов от19.12.2024 №26-3</w:t>
      </w:r>
    </w:p>
    <w:p w14:paraId="4CB8A00D" w14:textId="77777777" w:rsidR="00C37548" w:rsidRDefault="003E053E" w:rsidP="00C37548">
      <w:pPr>
        <w:spacing w:line="360" w:lineRule="auto"/>
        <w:rPr>
          <w:sz w:val="24"/>
          <w:szCs w:val="24"/>
        </w:rPr>
      </w:pPr>
      <w:r w:rsidRPr="00C37548">
        <w:rPr>
          <w:sz w:val="24"/>
          <w:szCs w:val="24"/>
        </w:rPr>
        <w:t>3.4. Днем выезда в служебную командировку считается день отправления самолета, автобуса или другого транспортного ср</w:t>
      </w:r>
      <w:r w:rsidR="00C37548">
        <w:rPr>
          <w:sz w:val="24"/>
          <w:szCs w:val="24"/>
        </w:rPr>
        <w:t>едства из города Удачного</w:t>
      </w:r>
      <w:r w:rsidRPr="00C37548">
        <w:rPr>
          <w:sz w:val="24"/>
          <w:szCs w:val="24"/>
        </w:rPr>
        <w:t xml:space="preserve"> (или иного населенного пункта из которого отозван в командировку сотрудник), а днем приезда из служебной командировки - день прибытия указанного транспортного средства в город Удачный (или иной населенный пункт из которого сотрудник был отозван в командировку).</w:t>
      </w:r>
    </w:p>
    <w:p w14:paraId="61E0FB2C" w14:textId="77777777" w:rsidR="003E053E" w:rsidRPr="00C37548" w:rsidRDefault="003E053E" w:rsidP="00C37548">
      <w:pPr>
        <w:spacing w:line="360" w:lineRule="auto"/>
        <w:rPr>
          <w:sz w:val="24"/>
          <w:szCs w:val="24"/>
        </w:rPr>
      </w:pPr>
      <w:r w:rsidRPr="00C37548">
        <w:rPr>
          <w:sz w:val="24"/>
          <w:szCs w:val="24"/>
        </w:rPr>
        <w:t>3.5.  При отправлении транспортного средства до 24 часов включительно днем выезда в служебную командировку считаются текущие сутки, а с 00 часов и позднее - последующие сутки.</w:t>
      </w:r>
    </w:p>
    <w:p w14:paraId="0F10A8C5" w14:textId="77777777" w:rsidR="003E053E" w:rsidRPr="00C37548" w:rsidRDefault="003E053E" w:rsidP="00C37548">
      <w:pPr>
        <w:spacing w:line="360" w:lineRule="auto"/>
        <w:rPr>
          <w:sz w:val="24"/>
          <w:szCs w:val="24"/>
        </w:rPr>
      </w:pPr>
      <w:r w:rsidRPr="00C37548">
        <w:rPr>
          <w:sz w:val="24"/>
          <w:szCs w:val="24"/>
        </w:rPr>
        <w:lastRenderedPageBreak/>
        <w:t>Если станция, пристань, аэропорт находятся за чертой населенного пункта, учитывается время, необходимое для проезда до станции, пристани, аэропорта. Аналогично определяется день приезда сотрудника к постоянному месту работы.</w:t>
      </w:r>
    </w:p>
    <w:p w14:paraId="0D27429E" w14:textId="77777777" w:rsidR="003E053E" w:rsidRPr="00C37548" w:rsidRDefault="003E053E" w:rsidP="00C37548">
      <w:pPr>
        <w:spacing w:line="360" w:lineRule="auto"/>
        <w:rPr>
          <w:sz w:val="24"/>
          <w:szCs w:val="24"/>
        </w:rPr>
      </w:pPr>
      <w:r w:rsidRPr="00C37548">
        <w:rPr>
          <w:sz w:val="24"/>
          <w:szCs w:val="24"/>
        </w:rPr>
        <w:t>3.6. На сотрудников, находящихся в служебной командировке, распространяется режим служебного времени тех организаций (учреждений), в которые они командированы. В случае если режим служебного времени в указанных организациях (учреждениях), отличается от режима служебного времени командированного сотрудника, в сторону уменьшения дней отдыха, взамен дней отдыха, не использованных в период нахождения в служебной командировке, сотрудникам предоставляются другие дни отдыха по возвращении из служебной командировки (по желанию сотрудника).</w:t>
      </w:r>
    </w:p>
    <w:p w14:paraId="363371F4" w14:textId="77777777" w:rsidR="003E053E" w:rsidRPr="00C37548" w:rsidRDefault="003E053E" w:rsidP="00C37548">
      <w:pPr>
        <w:spacing w:line="360" w:lineRule="auto"/>
        <w:rPr>
          <w:sz w:val="24"/>
          <w:szCs w:val="24"/>
        </w:rPr>
      </w:pPr>
      <w:r w:rsidRPr="00C37548">
        <w:rPr>
          <w:sz w:val="24"/>
          <w:szCs w:val="24"/>
        </w:rPr>
        <w:t>3.7. Вопрос о явке на работу в день отъезда в командировку и в день прибытия из командировки согласовывается по договоренности с работодателем.</w:t>
      </w:r>
    </w:p>
    <w:p w14:paraId="6EA76D36" w14:textId="77777777" w:rsidR="003E053E" w:rsidRPr="00C37548" w:rsidRDefault="003E053E" w:rsidP="00C37548">
      <w:pPr>
        <w:spacing w:line="360" w:lineRule="auto"/>
        <w:rPr>
          <w:sz w:val="24"/>
          <w:szCs w:val="24"/>
        </w:rPr>
      </w:pPr>
      <w:r w:rsidRPr="00C37548">
        <w:rPr>
          <w:sz w:val="24"/>
          <w:szCs w:val="24"/>
        </w:rPr>
        <w:t>3.8. Продление срока пребывания или отзыва сотрудника из служебной командировки производится на основании распоряжения главы города.</w:t>
      </w:r>
    </w:p>
    <w:p w14:paraId="2815AD13" w14:textId="77777777" w:rsidR="003E053E" w:rsidRPr="00C37548" w:rsidRDefault="003E053E" w:rsidP="00C37548">
      <w:pPr>
        <w:spacing w:line="360" w:lineRule="auto"/>
        <w:rPr>
          <w:sz w:val="24"/>
          <w:szCs w:val="24"/>
        </w:rPr>
      </w:pPr>
    </w:p>
    <w:p w14:paraId="629D8080" w14:textId="77777777" w:rsidR="003E053E" w:rsidRPr="00C37548" w:rsidRDefault="003E053E" w:rsidP="00C37548">
      <w:pPr>
        <w:widowControl w:val="0"/>
        <w:numPr>
          <w:ilvl w:val="0"/>
          <w:numId w:val="21"/>
        </w:numPr>
        <w:autoSpaceDE w:val="0"/>
        <w:autoSpaceDN w:val="0"/>
        <w:adjustRightInd w:val="0"/>
        <w:spacing w:line="360" w:lineRule="auto"/>
        <w:jc w:val="center"/>
        <w:rPr>
          <w:b/>
          <w:sz w:val="24"/>
          <w:szCs w:val="24"/>
        </w:rPr>
      </w:pPr>
      <w:r w:rsidRPr="00C37548">
        <w:rPr>
          <w:b/>
          <w:sz w:val="24"/>
          <w:szCs w:val="24"/>
        </w:rPr>
        <w:t>Гарантии при направлении сотрудников в служебную командировку</w:t>
      </w:r>
    </w:p>
    <w:p w14:paraId="4F579D18" w14:textId="1219EABC" w:rsidR="003E053E" w:rsidRPr="00C37548" w:rsidRDefault="003E053E" w:rsidP="00C37548">
      <w:pPr>
        <w:spacing w:line="360" w:lineRule="auto"/>
        <w:rPr>
          <w:sz w:val="24"/>
          <w:szCs w:val="24"/>
        </w:rPr>
      </w:pPr>
      <w:r w:rsidRPr="00C37548">
        <w:rPr>
          <w:sz w:val="24"/>
          <w:szCs w:val="24"/>
        </w:rPr>
        <w:t>4.1.  За командированным сот</w:t>
      </w:r>
      <w:r w:rsidR="009826B3">
        <w:rPr>
          <w:sz w:val="24"/>
          <w:szCs w:val="24"/>
        </w:rPr>
        <w:t xml:space="preserve">рудником сохраняется должность </w:t>
      </w:r>
      <w:r w:rsidRPr="00C37548">
        <w:rPr>
          <w:sz w:val="24"/>
          <w:szCs w:val="24"/>
        </w:rPr>
        <w:t>и средний заработок во время командировки, в том числе в праздничные, выходные дни и за время нахождения в пути, а также возмещаются:</w:t>
      </w:r>
    </w:p>
    <w:p w14:paraId="6F327F74" w14:textId="77777777" w:rsidR="003E053E" w:rsidRPr="00C37548" w:rsidRDefault="003E053E" w:rsidP="00C37548">
      <w:pPr>
        <w:spacing w:line="360" w:lineRule="auto"/>
        <w:rPr>
          <w:sz w:val="24"/>
          <w:szCs w:val="24"/>
        </w:rPr>
      </w:pPr>
      <w:r w:rsidRPr="00C37548">
        <w:rPr>
          <w:sz w:val="24"/>
          <w:szCs w:val="24"/>
        </w:rPr>
        <w:t>- расходы по проезду к месту командирования и обратно - к постоянному месту работы (месту отзыва в командировку);</w:t>
      </w:r>
    </w:p>
    <w:p w14:paraId="7F5067E5" w14:textId="77777777" w:rsidR="003E053E" w:rsidRPr="00C37548" w:rsidRDefault="003E053E" w:rsidP="00C37548">
      <w:pPr>
        <w:spacing w:line="360" w:lineRule="auto"/>
        <w:rPr>
          <w:sz w:val="24"/>
          <w:szCs w:val="24"/>
        </w:rPr>
      </w:pPr>
      <w:r w:rsidRPr="00C37548">
        <w:rPr>
          <w:sz w:val="24"/>
          <w:szCs w:val="24"/>
        </w:rPr>
        <w:t>- расходы по проезду из одного населенного пункта в другой, если сотрудник командирован в несколько организаций (учреждений), расположенных в разных населенных пунктах;</w:t>
      </w:r>
    </w:p>
    <w:p w14:paraId="4AAEA59D" w14:textId="77777777" w:rsidR="003E053E" w:rsidRPr="00C37548" w:rsidRDefault="003E053E" w:rsidP="00C37548">
      <w:pPr>
        <w:spacing w:line="360" w:lineRule="auto"/>
        <w:rPr>
          <w:sz w:val="24"/>
          <w:szCs w:val="24"/>
        </w:rPr>
      </w:pPr>
      <w:r w:rsidRPr="00C37548">
        <w:rPr>
          <w:sz w:val="24"/>
          <w:szCs w:val="24"/>
        </w:rPr>
        <w:t>-  расходы по найму жилого помещения;</w:t>
      </w:r>
    </w:p>
    <w:p w14:paraId="291467C1" w14:textId="77777777" w:rsidR="003E053E" w:rsidRPr="00C37548" w:rsidRDefault="003E053E" w:rsidP="00C37548">
      <w:pPr>
        <w:spacing w:line="360" w:lineRule="auto"/>
        <w:rPr>
          <w:sz w:val="24"/>
          <w:szCs w:val="24"/>
        </w:rPr>
      </w:pPr>
      <w:r w:rsidRPr="00C37548">
        <w:rPr>
          <w:sz w:val="24"/>
          <w:szCs w:val="24"/>
        </w:rPr>
        <w:t>- дополнительные расходы, связанные с проживанием вне постоянного места жительства (суточные);</w:t>
      </w:r>
    </w:p>
    <w:p w14:paraId="0EDD2A49" w14:textId="77EA9E17" w:rsidR="003E053E" w:rsidRPr="00C37548" w:rsidRDefault="003E053E" w:rsidP="00C37548">
      <w:pPr>
        <w:spacing w:line="360" w:lineRule="auto"/>
        <w:rPr>
          <w:sz w:val="24"/>
          <w:szCs w:val="24"/>
        </w:rPr>
      </w:pPr>
      <w:r w:rsidRPr="00C37548">
        <w:rPr>
          <w:sz w:val="24"/>
          <w:szCs w:val="24"/>
        </w:rPr>
        <w:t>- иные расходы, связан</w:t>
      </w:r>
      <w:r w:rsidR="009826B3">
        <w:rPr>
          <w:sz w:val="24"/>
          <w:szCs w:val="24"/>
        </w:rPr>
        <w:t xml:space="preserve">ные со служебной командировкой </w:t>
      </w:r>
      <w:r w:rsidRPr="00C37548">
        <w:rPr>
          <w:sz w:val="24"/>
          <w:szCs w:val="24"/>
        </w:rPr>
        <w:t>(при условии, что они произведены сотрудником с разрешения главы города).</w:t>
      </w:r>
    </w:p>
    <w:p w14:paraId="55ABFDD2" w14:textId="77777777" w:rsidR="003E053E" w:rsidRPr="00C37548" w:rsidRDefault="003E053E" w:rsidP="00C37548">
      <w:pPr>
        <w:spacing w:line="360" w:lineRule="auto"/>
        <w:rPr>
          <w:sz w:val="24"/>
          <w:szCs w:val="24"/>
        </w:rPr>
      </w:pPr>
      <w:r w:rsidRPr="00C37548">
        <w:rPr>
          <w:sz w:val="24"/>
          <w:szCs w:val="24"/>
        </w:rPr>
        <w:t>4.2. В случае временной нетрудоспособности командированного сотрудника, удостоверенной в установленном порядке, ему возмещаются расходы по найму жилого помещения (кроме случаев, когда командированный сотрудник находится на стационарном лечении) и выплачиваются суточные в течение всего периода времени,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w:t>
      </w:r>
    </w:p>
    <w:p w14:paraId="4235502F" w14:textId="77777777" w:rsidR="003E053E" w:rsidRPr="00C37548" w:rsidRDefault="003E053E" w:rsidP="00C37548">
      <w:pPr>
        <w:spacing w:line="360" w:lineRule="auto"/>
        <w:rPr>
          <w:sz w:val="24"/>
          <w:szCs w:val="24"/>
        </w:rPr>
      </w:pPr>
      <w:r w:rsidRPr="00C37548">
        <w:rPr>
          <w:sz w:val="24"/>
          <w:szCs w:val="24"/>
        </w:rPr>
        <w:lastRenderedPageBreak/>
        <w:t>За период временной нетрудоспособности командированному сотруднику выплачивается пособие по временной нетрудоспособности в соответствии с законодательством Российской Федерации.</w:t>
      </w:r>
    </w:p>
    <w:p w14:paraId="1251EE53" w14:textId="77777777" w:rsidR="003E053E" w:rsidRPr="00C37548" w:rsidRDefault="003E053E" w:rsidP="00C37548">
      <w:pPr>
        <w:spacing w:line="360" w:lineRule="auto"/>
        <w:rPr>
          <w:sz w:val="24"/>
          <w:szCs w:val="24"/>
        </w:rPr>
      </w:pPr>
      <w:r w:rsidRPr="00C37548">
        <w:rPr>
          <w:sz w:val="24"/>
          <w:szCs w:val="24"/>
        </w:rPr>
        <w:tab/>
      </w:r>
    </w:p>
    <w:p w14:paraId="6C30920F" w14:textId="77777777" w:rsidR="003E053E" w:rsidRPr="00C37548" w:rsidRDefault="003E053E" w:rsidP="00C37548">
      <w:pPr>
        <w:widowControl w:val="0"/>
        <w:numPr>
          <w:ilvl w:val="0"/>
          <w:numId w:val="21"/>
        </w:numPr>
        <w:autoSpaceDE w:val="0"/>
        <w:autoSpaceDN w:val="0"/>
        <w:adjustRightInd w:val="0"/>
        <w:spacing w:line="360" w:lineRule="auto"/>
        <w:jc w:val="center"/>
        <w:rPr>
          <w:b/>
          <w:sz w:val="24"/>
          <w:szCs w:val="24"/>
        </w:rPr>
      </w:pPr>
      <w:r w:rsidRPr="00C37548">
        <w:rPr>
          <w:b/>
          <w:sz w:val="24"/>
          <w:szCs w:val="24"/>
        </w:rPr>
        <w:t>Порядок и размеры возмещения расходов на служебные командировки</w:t>
      </w:r>
    </w:p>
    <w:p w14:paraId="1E603439" w14:textId="77777777" w:rsidR="00C37548" w:rsidRDefault="003E053E" w:rsidP="00C37548">
      <w:pPr>
        <w:spacing w:line="360" w:lineRule="auto"/>
        <w:rPr>
          <w:sz w:val="24"/>
          <w:szCs w:val="24"/>
        </w:rPr>
      </w:pPr>
      <w:r w:rsidRPr="00C37548">
        <w:rPr>
          <w:sz w:val="24"/>
          <w:szCs w:val="24"/>
        </w:rPr>
        <w:t xml:space="preserve">5.1. Дополнительные расходы, связанные с проживанием вне постоянного места жительства (суточные), выплачиваются </w:t>
      </w:r>
      <w:r w:rsidR="00C37548">
        <w:rPr>
          <w:sz w:val="24"/>
          <w:szCs w:val="24"/>
        </w:rPr>
        <w:t xml:space="preserve">сотруднику </w:t>
      </w:r>
      <w:r w:rsidRPr="00C37548">
        <w:rPr>
          <w:sz w:val="24"/>
          <w:szCs w:val="24"/>
        </w:rPr>
        <w:t>за каждый день нахождения в служебной командировке, включая выходные и праздничные дни, а также дни нахождения в пути, в том числе за время вынужденной остановки в пути, в размере 700 рублей в сутки.</w:t>
      </w:r>
    </w:p>
    <w:p w14:paraId="6BC04266" w14:textId="77777777" w:rsidR="00C37548" w:rsidRDefault="003E053E" w:rsidP="00C37548">
      <w:pPr>
        <w:spacing w:line="360" w:lineRule="auto"/>
        <w:rPr>
          <w:sz w:val="24"/>
          <w:szCs w:val="24"/>
        </w:rPr>
      </w:pPr>
      <w:r w:rsidRPr="00C37548">
        <w:rPr>
          <w:sz w:val="24"/>
          <w:szCs w:val="24"/>
        </w:rPr>
        <w:t>В случае командирования сотрудника в такую местность,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 суточные не выплачиваются.</w:t>
      </w:r>
    </w:p>
    <w:p w14:paraId="49C03F23" w14:textId="77777777" w:rsidR="003E053E" w:rsidRPr="00C37548" w:rsidRDefault="003E053E" w:rsidP="00C37548">
      <w:pPr>
        <w:spacing w:line="360" w:lineRule="auto"/>
        <w:rPr>
          <w:sz w:val="24"/>
          <w:szCs w:val="24"/>
        </w:rPr>
      </w:pPr>
      <w:r w:rsidRPr="00C37548">
        <w:rPr>
          <w:sz w:val="24"/>
          <w:szCs w:val="24"/>
        </w:rPr>
        <w:t>Вопрос о целесообразности ежедневного возвращения сотрудника из места командирования к постоянному месту жительства в каждом конкретном случае решается главой города с учетом расстояния, условий транспортного сообщения, характера выполняемого служебного задания, а также необходимости создания сотруднику условий для отдыха.</w:t>
      </w:r>
    </w:p>
    <w:p w14:paraId="6F42F3C2" w14:textId="77777777" w:rsidR="00C37548" w:rsidRDefault="005F323D" w:rsidP="005F323D">
      <w:pPr>
        <w:spacing w:line="360" w:lineRule="auto"/>
        <w:ind w:firstLine="0"/>
        <w:rPr>
          <w:sz w:val="24"/>
          <w:szCs w:val="24"/>
        </w:rPr>
      </w:pPr>
      <w:r>
        <w:rPr>
          <w:sz w:val="24"/>
          <w:szCs w:val="24"/>
        </w:rPr>
        <w:tab/>
      </w:r>
      <w:r w:rsidR="003E053E" w:rsidRPr="00C37548">
        <w:rPr>
          <w:sz w:val="24"/>
          <w:szCs w:val="24"/>
        </w:rPr>
        <w:t xml:space="preserve">Если сотрудник по окончании командировки по согласованию с главой города остается в месте командирования, расходы по найму жилого помещения и </w:t>
      </w:r>
      <w:r w:rsidR="00C37548">
        <w:rPr>
          <w:sz w:val="24"/>
          <w:szCs w:val="24"/>
        </w:rPr>
        <w:t>суточные не возмещаются.</w:t>
      </w:r>
    </w:p>
    <w:p w14:paraId="768E55B4" w14:textId="77777777" w:rsidR="00C37548" w:rsidRDefault="003E053E" w:rsidP="00C37548">
      <w:pPr>
        <w:tabs>
          <w:tab w:val="left" w:pos="426"/>
        </w:tabs>
        <w:spacing w:line="360" w:lineRule="auto"/>
        <w:rPr>
          <w:sz w:val="24"/>
          <w:szCs w:val="24"/>
        </w:rPr>
      </w:pPr>
      <w:r w:rsidRPr="00C37548">
        <w:rPr>
          <w:sz w:val="24"/>
          <w:szCs w:val="24"/>
        </w:rPr>
        <w:t>5.2. Расходы по бронированию и найму жилого помещения возмещаются командированным сотрудникам (кроме тех случаев, когда им предоставляется бесплатное жилое помещение) по фактическим затратам, подтвержденным соответствующими документами, по нормам, определенным действующим законодательством.</w:t>
      </w:r>
    </w:p>
    <w:p w14:paraId="4D7AE0E3" w14:textId="77777777" w:rsidR="003E053E" w:rsidRPr="00C37548" w:rsidRDefault="003E053E" w:rsidP="00C37548">
      <w:pPr>
        <w:tabs>
          <w:tab w:val="left" w:pos="426"/>
        </w:tabs>
        <w:spacing w:line="360" w:lineRule="auto"/>
        <w:rPr>
          <w:sz w:val="24"/>
          <w:szCs w:val="24"/>
        </w:rPr>
      </w:pPr>
      <w:r w:rsidRPr="00C37548">
        <w:rPr>
          <w:sz w:val="24"/>
          <w:szCs w:val="24"/>
        </w:rPr>
        <w:t>В случае если в населенном пункте отсутствует гостиница, сотруднику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w:t>
      </w:r>
    </w:p>
    <w:p w14:paraId="7E124019" w14:textId="77777777" w:rsidR="00C37548" w:rsidRDefault="003E053E" w:rsidP="00C37548">
      <w:pPr>
        <w:tabs>
          <w:tab w:val="left" w:pos="426"/>
        </w:tabs>
        <w:spacing w:line="360" w:lineRule="auto"/>
        <w:rPr>
          <w:sz w:val="24"/>
          <w:szCs w:val="24"/>
        </w:rPr>
      </w:pPr>
      <w:r w:rsidRPr="00C37548">
        <w:rPr>
          <w:sz w:val="24"/>
          <w:szCs w:val="24"/>
        </w:rPr>
        <w:t xml:space="preserve"> 5.3.</w:t>
      </w:r>
      <w:r w:rsidR="00C37548">
        <w:rPr>
          <w:sz w:val="24"/>
          <w:szCs w:val="24"/>
        </w:rPr>
        <w:t xml:space="preserve"> </w:t>
      </w:r>
      <w:r w:rsidRPr="00C37548">
        <w:rPr>
          <w:sz w:val="24"/>
          <w:szCs w:val="24"/>
        </w:rPr>
        <w:t>При отсутствии подтверждающих документов (в случае непредставления места в гостинице) расходы по найму жилого помещения возмещаются в размере 30 процентов установленной нормы суточных за каждый день нахождения в служебной командировке.</w:t>
      </w:r>
    </w:p>
    <w:p w14:paraId="1D3204E8" w14:textId="77777777" w:rsidR="003E053E" w:rsidRPr="00C37548" w:rsidRDefault="003E053E" w:rsidP="00C37548">
      <w:pPr>
        <w:tabs>
          <w:tab w:val="left" w:pos="426"/>
        </w:tabs>
        <w:spacing w:line="360" w:lineRule="auto"/>
        <w:rPr>
          <w:sz w:val="24"/>
          <w:szCs w:val="24"/>
        </w:rPr>
      </w:pPr>
      <w:r w:rsidRPr="00C37548">
        <w:rPr>
          <w:sz w:val="24"/>
          <w:szCs w:val="24"/>
        </w:rPr>
        <w:t>В случае вынужденной остановки в пути командированному сотруднику возмещаются расходы по найму жилого помещения, подтвержденны</w:t>
      </w:r>
      <w:r w:rsidR="00C37548">
        <w:rPr>
          <w:sz w:val="24"/>
          <w:szCs w:val="24"/>
        </w:rPr>
        <w:t xml:space="preserve">е соответствующими документами </w:t>
      </w:r>
      <w:r w:rsidRPr="00C37548">
        <w:rPr>
          <w:sz w:val="24"/>
          <w:szCs w:val="24"/>
        </w:rPr>
        <w:t>в размерах, установленных действующим законодательством.</w:t>
      </w:r>
    </w:p>
    <w:p w14:paraId="22F2FBA5" w14:textId="77777777" w:rsidR="005F323D" w:rsidRDefault="003E053E" w:rsidP="005F323D">
      <w:pPr>
        <w:spacing w:line="360" w:lineRule="auto"/>
        <w:rPr>
          <w:sz w:val="24"/>
          <w:szCs w:val="24"/>
        </w:rPr>
      </w:pPr>
      <w:r w:rsidRPr="00C37548">
        <w:rPr>
          <w:sz w:val="24"/>
          <w:szCs w:val="24"/>
        </w:rPr>
        <w:lastRenderedPageBreak/>
        <w:t>5.4. Расходы по проезду сотрудников к месту командирования и обратно, (включая страховой взнос на обязательное личное страхование пассажиров на транспорте,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сотрудник командирован в несколько организаций (учреждений), расположенных в разных населенных пунктах, воздушным, железнодорожным, водным и автомобильным (в том числе личным) транспортом, возмещаются по фактическим затратам, подтвержденным проездными документами, по нормам, согласно действующего законодательства.</w:t>
      </w:r>
    </w:p>
    <w:p w14:paraId="5EACA7BB" w14:textId="77777777" w:rsidR="003E053E" w:rsidRPr="00C37548" w:rsidRDefault="003E053E" w:rsidP="005F323D">
      <w:pPr>
        <w:spacing w:line="360" w:lineRule="auto"/>
        <w:rPr>
          <w:sz w:val="24"/>
          <w:szCs w:val="24"/>
        </w:rPr>
      </w:pPr>
      <w:r w:rsidRPr="00C37548">
        <w:rPr>
          <w:sz w:val="24"/>
          <w:szCs w:val="24"/>
        </w:rPr>
        <w:t>При отсутствии проездных документов оплата не производится.</w:t>
      </w:r>
    </w:p>
    <w:p w14:paraId="038B067E" w14:textId="37419CBD" w:rsidR="009826B3" w:rsidRPr="009826B3" w:rsidRDefault="003E053E" w:rsidP="00340837">
      <w:pPr>
        <w:spacing w:line="360" w:lineRule="auto"/>
        <w:ind w:firstLine="708"/>
        <w:rPr>
          <w:i/>
          <w:color w:val="FF0000"/>
          <w:sz w:val="24"/>
          <w:szCs w:val="24"/>
        </w:rPr>
      </w:pPr>
      <w:r w:rsidRPr="00C37548">
        <w:rPr>
          <w:sz w:val="24"/>
          <w:szCs w:val="24"/>
        </w:rPr>
        <w:t>5.5</w:t>
      </w:r>
      <w:proofErr w:type="gramStart"/>
      <w:r w:rsidRPr="00C37548">
        <w:rPr>
          <w:sz w:val="24"/>
          <w:szCs w:val="24"/>
        </w:rPr>
        <w:t xml:space="preserve">. </w:t>
      </w:r>
      <w:r w:rsidR="009826B3" w:rsidRPr="009826B3">
        <w:rPr>
          <w:i/>
          <w:color w:val="FF0000"/>
          <w:sz w:val="24"/>
          <w:szCs w:val="24"/>
        </w:rPr>
        <w:t>первый</w:t>
      </w:r>
      <w:proofErr w:type="gramEnd"/>
      <w:r w:rsidR="009826B3" w:rsidRPr="009826B3">
        <w:rPr>
          <w:i/>
          <w:color w:val="FF0000"/>
          <w:sz w:val="24"/>
          <w:szCs w:val="24"/>
        </w:rPr>
        <w:t xml:space="preserve"> абзац пункта 5.5 признан утратившим силу</w:t>
      </w:r>
      <w:r w:rsidR="00340837" w:rsidRPr="00340837">
        <w:rPr>
          <w:i/>
          <w:color w:val="FF0000"/>
          <w:sz w:val="24"/>
          <w:szCs w:val="24"/>
        </w:rPr>
        <w:t xml:space="preserve"> решением городского Совета депутатов от19.12.2024 №26-3</w:t>
      </w:r>
    </w:p>
    <w:p w14:paraId="20AB9304" w14:textId="203FDF25" w:rsidR="003E053E" w:rsidRPr="00C37548" w:rsidRDefault="003E053E" w:rsidP="00C37548">
      <w:pPr>
        <w:spacing w:line="360" w:lineRule="auto"/>
        <w:rPr>
          <w:sz w:val="24"/>
          <w:szCs w:val="24"/>
        </w:rPr>
      </w:pPr>
      <w:r w:rsidRPr="00C37548">
        <w:rPr>
          <w:sz w:val="24"/>
          <w:szCs w:val="24"/>
        </w:rPr>
        <w:t>При направлении сотрудника в служебную командировку на территорию иностранного государства ему дополнительно возмещаются:</w:t>
      </w:r>
    </w:p>
    <w:p w14:paraId="7133D15F" w14:textId="77777777" w:rsidR="003E053E" w:rsidRPr="00C37548" w:rsidRDefault="003E053E" w:rsidP="00C37548">
      <w:pPr>
        <w:spacing w:line="360" w:lineRule="auto"/>
        <w:rPr>
          <w:sz w:val="24"/>
          <w:szCs w:val="24"/>
        </w:rPr>
      </w:pPr>
      <w:r w:rsidRPr="00C37548">
        <w:rPr>
          <w:sz w:val="24"/>
          <w:szCs w:val="24"/>
        </w:rPr>
        <w:t>- обязательные консульские и аэродромные сборы;</w:t>
      </w:r>
    </w:p>
    <w:p w14:paraId="6BF4304E" w14:textId="77777777" w:rsidR="003E053E" w:rsidRPr="00C37548" w:rsidRDefault="003E053E" w:rsidP="00C37548">
      <w:pPr>
        <w:spacing w:line="360" w:lineRule="auto"/>
        <w:rPr>
          <w:sz w:val="24"/>
          <w:szCs w:val="24"/>
        </w:rPr>
      </w:pPr>
      <w:r w:rsidRPr="00C37548">
        <w:rPr>
          <w:sz w:val="24"/>
          <w:szCs w:val="24"/>
        </w:rPr>
        <w:t>- сборы за право въезда или транзита автомобильного транспорта;</w:t>
      </w:r>
    </w:p>
    <w:p w14:paraId="11EE17DA" w14:textId="77777777" w:rsidR="003E053E" w:rsidRPr="00C37548" w:rsidRDefault="003E053E" w:rsidP="00C37548">
      <w:pPr>
        <w:spacing w:line="360" w:lineRule="auto"/>
        <w:rPr>
          <w:sz w:val="24"/>
          <w:szCs w:val="24"/>
        </w:rPr>
      </w:pPr>
      <w:r w:rsidRPr="00C37548">
        <w:rPr>
          <w:sz w:val="24"/>
          <w:szCs w:val="24"/>
        </w:rPr>
        <w:t>- расходы на оформление обязательной медицинской страховки;</w:t>
      </w:r>
    </w:p>
    <w:p w14:paraId="7615AEE1" w14:textId="77777777" w:rsidR="005F323D" w:rsidRDefault="003E053E" w:rsidP="005F323D">
      <w:pPr>
        <w:spacing w:line="360" w:lineRule="auto"/>
        <w:rPr>
          <w:sz w:val="24"/>
          <w:szCs w:val="24"/>
        </w:rPr>
      </w:pPr>
      <w:r w:rsidRPr="00C37548">
        <w:rPr>
          <w:sz w:val="24"/>
          <w:szCs w:val="24"/>
        </w:rPr>
        <w:t>- иные обязательные платежи и сборы.</w:t>
      </w:r>
    </w:p>
    <w:p w14:paraId="38E2DFC8" w14:textId="77777777" w:rsidR="003E053E" w:rsidRPr="00C37548" w:rsidRDefault="003E053E" w:rsidP="005F323D">
      <w:pPr>
        <w:spacing w:line="360" w:lineRule="auto"/>
        <w:rPr>
          <w:sz w:val="24"/>
          <w:szCs w:val="24"/>
        </w:rPr>
      </w:pPr>
      <w:r w:rsidRPr="00C37548">
        <w:rPr>
          <w:sz w:val="24"/>
          <w:szCs w:val="24"/>
        </w:rPr>
        <w:t>За время нахождения сотрудника, направляемого в служебную командировку за пределы территории Российской Федерации, в пути суточные выплачиваются размере 2500 рублей.</w:t>
      </w:r>
    </w:p>
    <w:p w14:paraId="72AFC0D0" w14:textId="77777777" w:rsidR="003E053E" w:rsidRPr="00C37548" w:rsidRDefault="003E053E" w:rsidP="00C37548">
      <w:pPr>
        <w:spacing w:line="360" w:lineRule="auto"/>
        <w:rPr>
          <w:sz w:val="24"/>
          <w:szCs w:val="24"/>
        </w:rPr>
      </w:pPr>
      <w:r w:rsidRPr="00C37548">
        <w:rPr>
          <w:sz w:val="24"/>
          <w:szCs w:val="24"/>
        </w:rPr>
        <w:t>- при проезде по территории Российской Федерации - в порядке и размерах, установленных для служебных командировок в пределах территории Российской Федерации;</w:t>
      </w:r>
    </w:p>
    <w:p w14:paraId="5B84DE80" w14:textId="77777777" w:rsidR="003E053E" w:rsidRPr="00C37548" w:rsidRDefault="003E053E" w:rsidP="00C37548">
      <w:pPr>
        <w:spacing w:line="360" w:lineRule="auto"/>
        <w:rPr>
          <w:sz w:val="24"/>
          <w:szCs w:val="24"/>
        </w:rPr>
      </w:pPr>
      <w:r w:rsidRPr="00C37548">
        <w:rPr>
          <w:sz w:val="24"/>
          <w:szCs w:val="24"/>
        </w:rPr>
        <w:t>- при проезде по территории иностранного государства - в порядке и размерах, установленных для служебных командировок на территории иностранных государств.</w:t>
      </w:r>
    </w:p>
    <w:p w14:paraId="1358C6EB" w14:textId="77777777" w:rsidR="003E053E" w:rsidRPr="00C37548" w:rsidRDefault="003E053E" w:rsidP="00C37548">
      <w:pPr>
        <w:spacing w:line="360" w:lineRule="auto"/>
        <w:rPr>
          <w:sz w:val="24"/>
          <w:szCs w:val="24"/>
        </w:rPr>
      </w:pPr>
      <w:r w:rsidRPr="00C37548">
        <w:rPr>
          <w:sz w:val="24"/>
          <w:szCs w:val="24"/>
        </w:rPr>
        <w:t>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 служебном паспорте или дипломатическом паспорте сотрудника.</w:t>
      </w:r>
    </w:p>
    <w:p w14:paraId="4FD3E6DC" w14:textId="77777777" w:rsidR="003E053E" w:rsidRPr="00C37548" w:rsidRDefault="003E053E" w:rsidP="00C37548">
      <w:pPr>
        <w:spacing w:line="360" w:lineRule="auto"/>
        <w:rPr>
          <w:sz w:val="24"/>
          <w:szCs w:val="24"/>
        </w:rPr>
      </w:pPr>
      <w:r w:rsidRPr="00C37548">
        <w:rPr>
          <w:sz w:val="24"/>
          <w:szCs w:val="24"/>
        </w:rPr>
        <w:t xml:space="preserve">При направлении сотрудника в служебную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даты пересечения государственной границы Российской Федерации при следовании с территории Российской Федерации и при следовании на территорию </w:t>
      </w:r>
      <w:r w:rsidRPr="00C37548">
        <w:rPr>
          <w:sz w:val="24"/>
          <w:szCs w:val="24"/>
        </w:rPr>
        <w:lastRenderedPageBreak/>
        <w:t>Российской Федерации определяются по отметкам в командировочном удостоверении, оформленном, как при командировании в пределах территории Российской Федерации.</w:t>
      </w:r>
    </w:p>
    <w:p w14:paraId="0F4C5653" w14:textId="77777777" w:rsidR="003E053E" w:rsidRPr="00C37548" w:rsidRDefault="003E053E" w:rsidP="00C37548">
      <w:pPr>
        <w:spacing w:line="360" w:lineRule="auto"/>
        <w:rPr>
          <w:sz w:val="24"/>
          <w:szCs w:val="24"/>
        </w:rPr>
      </w:pPr>
      <w:r w:rsidRPr="00C37548">
        <w:rPr>
          <w:sz w:val="24"/>
          <w:szCs w:val="24"/>
        </w:rPr>
        <w:t>В случае вынужденной задержки в пути суточные за время задержки выплачиваются по решению главы города при представлении документов, подтверждающих факт вынужденной задержки.</w:t>
      </w:r>
    </w:p>
    <w:p w14:paraId="7E985DCE" w14:textId="77777777" w:rsidR="003E053E" w:rsidRPr="00C37548" w:rsidRDefault="003E053E" w:rsidP="00C37548">
      <w:pPr>
        <w:spacing w:line="360" w:lineRule="auto"/>
        <w:rPr>
          <w:sz w:val="24"/>
          <w:szCs w:val="24"/>
        </w:rPr>
      </w:pPr>
      <w:r w:rsidRPr="00C37548">
        <w:rPr>
          <w:sz w:val="24"/>
          <w:szCs w:val="24"/>
        </w:rPr>
        <w:t>Сотруднику, выехавшему в служебную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установленной нормы расходов на выплату суточных.</w:t>
      </w:r>
    </w:p>
    <w:p w14:paraId="365395C2" w14:textId="77777777" w:rsidR="003E053E" w:rsidRPr="00C37548" w:rsidRDefault="003E053E" w:rsidP="00C37548">
      <w:pPr>
        <w:spacing w:line="360" w:lineRule="auto"/>
        <w:rPr>
          <w:sz w:val="24"/>
          <w:szCs w:val="24"/>
        </w:rPr>
      </w:pPr>
      <w:r w:rsidRPr="00C37548">
        <w:rPr>
          <w:sz w:val="24"/>
          <w:szCs w:val="24"/>
        </w:rPr>
        <w:t>В случае если сотрудник, направленный в служебную командировку на территорию иностранного государства, в период служебной командировки обеспечивается иностранной валютой на личные расходы за счет принимающей стороны, направляющая сторона выплату суточных не производит. Если принимающая сторона не выплачивает указанному сотруднику иностранную валюту на личные расходы, но предоставляет ему за свой счет питание, направляющая сторона выплачивает ему суточные в размере 30 процентов указанной нормы.</w:t>
      </w:r>
    </w:p>
    <w:p w14:paraId="3FA4F8EF" w14:textId="77777777" w:rsidR="003E053E" w:rsidRPr="00C37548" w:rsidRDefault="003E053E" w:rsidP="00C37548">
      <w:pPr>
        <w:spacing w:line="360" w:lineRule="auto"/>
        <w:rPr>
          <w:sz w:val="24"/>
          <w:szCs w:val="24"/>
        </w:rPr>
      </w:pPr>
      <w:r w:rsidRPr="00C37548">
        <w:rPr>
          <w:sz w:val="24"/>
          <w:szCs w:val="24"/>
        </w:rPr>
        <w:t>Расходы по найму жилого помещения при направлении сотрудников в служебные командировки на территории иностранных государств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при краткосрочных служебных командировках на территории иностранных государств, устанавливаемые действующим законодательством.</w:t>
      </w:r>
    </w:p>
    <w:p w14:paraId="36EED146" w14:textId="77777777" w:rsidR="003E053E" w:rsidRPr="00C37548" w:rsidRDefault="003E053E" w:rsidP="00C37548">
      <w:pPr>
        <w:spacing w:line="360" w:lineRule="auto"/>
        <w:rPr>
          <w:sz w:val="24"/>
          <w:szCs w:val="24"/>
        </w:rPr>
      </w:pPr>
      <w:r w:rsidRPr="00C37548">
        <w:rPr>
          <w:sz w:val="24"/>
          <w:szCs w:val="24"/>
        </w:rPr>
        <w:t>Расходы по проезду при направлении сотрудника в служебную командировку на территории иностранных государств возмещаются ему в том же порядке, что и при направлении в служебную командировку в пределах территории Российской Федерации.</w:t>
      </w:r>
    </w:p>
    <w:p w14:paraId="02DF4C37" w14:textId="77777777" w:rsidR="003E053E" w:rsidRPr="00C37548" w:rsidRDefault="003E053E" w:rsidP="00C37548">
      <w:pPr>
        <w:spacing w:line="360" w:lineRule="auto"/>
        <w:rPr>
          <w:sz w:val="24"/>
          <w:szCs w:val="24"/>
        </w:rPr>
      </w:pPr>
      <w:r w:rsidRPr="00C37548">
        <w:rPr>
          <w:sz w:val="24"/>
          <w:szCs w:val="24"/>
        </w:rPr>
        <w:t>5.6.  При направлении сотрудника в служебную командировку ему выдается денежный аванс на оплату расходов по проезду, по найму жилого помещения и дополнительных расходов, связанных с проживанием вне места постоянного жительства (суточные).</w:t>
      </w:r>
    </w:p>
    <w:p w14:paraId="4B7B8F08" w14:textId="77777777" w:rsidR="003E053E" w:rsidRPr="00C37548" w:rsidRDefault="003E053E" w:rsidP="00C37548">
      <w:pPr>
        <w:spacing w:line="360" w:lineRule="auto"/>
        <w:rPr>
          <w:sz w:val="24"/>
          <w:szCs w:val="24"/>
        </w:rPr>
      </w:pPr>
    </w:p>
    <w:p w14:paraId="5E2AF076" w14:textId="77777777" w:rsidR="003E053E" w:rsidRPr="00C37548" w:rsidRDefault="003E053E" w:rsidP="00C37548">
      <w:pPr>
        <w:widowControl w:val="0"/>
        <w:numPr>
          <w:ilvl w:val="0"/>
          <w:numId w:val="21"/>
        </w:numPr>
        <w:autoSpaceDE w:val="0"/>
        <w:autoSpaceDN w:val="0"/>
        <w:adjustRightInd w:val="0"/>
        <w:spacing w:line="360" w:lineRule="auto"/>
        <w:jc w:val="center"/>
        <w:rPr>
          <w:b/>
          <w:sz w:val="24"/>
          <w:szCs w:val="24"/>
        </w:rPr>
      </w:pPr>
      <w:r w:rsidRPr="00C37548">
        <w:rPr>
          <w:b/>
          <w:sz w:val="24"/>
          <w:szCs w:val="24"/>
        </w:rPr>
        <w:t>Порядок представления отчетности, связанной с направлением в служебные командировки</w:t>
      </w:r>
    </w:p>
    <w:p w14:paraId="3057C572" w14:textId="7F246472" w:rsidR="003E053E" w:rsidRDefault="003E053E" w:rsidP="00C37548">
      <w:pPr>
        <w:spacing w:line="360" w:lineRule="auto"/>
        <w:rPr>
          <w:sz w:val="24"/>
          <w:szCs w:val="24"/>
        </w:rPr>
      </w:pPr>
      <w:r w:rsidRPr="00C37548">
        <w:rPr>
          <w:sz w:val="24"/>
          <w:szCs w:val="24"/>
        </w:rPr>
        <w:t xml:space="preserve">6.1. По возвращении из служебной командировки сотрудник обязан в течение трех рабочих дней предоставить в </w:t>
      </w:r>
      <w:r w:rsidR="00A05A3C" w:rsidRPr="00C0791C">
        <w:rPr>
          <w:color w:val="FF0000"/>
          <w:sz w:val="24"/>
          <w:szCs w:val="24"/>
        </w:rPr>
        <w:t>отдел по бухгалтерскому учету и контролю</w:t>
      </w:r>
      <w:r w:rsidRPr="00C37548">
        <w:rPr>
          <w:sz w:val="24"/>
          <w:szCs w:val="24"/>
        </w:rPr>
        <w:t xml:space="preserve"> </w:t>
      </w:r>
      <w:r w:rsidR="005F323D" w:rsidRPr="009826B3">
        <w:rPr>
          <w:color w:val="FF0000"/>
          <w:sz w:val="24"/>
          <w:szCs w:val="24"/>
        </w:rPr>
        <w:t xml:space="preserve">городской </w:t>
      </w:r>
      <w:r w:rsidR="00A05A3C" w:rsidRPr="009826B3">
        <w:rPr>
          <w:color w:val="FF0000"/>
          <w:sz w:val="24"/>
          <w:szCs w:val="24"/>
        </w:rPr>
        <w:t>администрации</w:t>
      </w:r>
      <w:r w:rsidR="00A05A3C" w:rsidRPr="00C37548">
        <w:rPr>
          <w:sz w:val="24"/>
          <w:szCs w:val="24"/>
        </w:rPr>
        <w:t xml:space="preserve"> </w:t>
      </w:r>
      <w:r w:rsidRPr="007F5A81">
        <w:rPr>
          <w:color w:val="FF0000"/>
          <w:sz w:val="24"/>
          <w:szCs w:val="24"/>
        </w:rPr>
        <w:t xml:space="preserve">отчет </w:t>
      </w:r>
      <w:r w:rsidR="00C0791C" w:rsidRPr="007F5A81">
        <w:rPr>
          <w:color w:val="FF0000"/>
          <w:sz w:val="24"/>
          <w:szCs w:val="24"/>
        </w:rPr>
        <w:t>о расходах</w:t>
      </w:r>
      <w:r w:rsidRPr="00C37548">
        <w:rPr>
          <w:sz w:val="24"/>
          <w:szCs w:val="24"/>
        </w:rPr>
        <w:t xml:space="preserve"> по установленной форме. </w:t>
      </w:r>
      <w:r w:rsidR="002A793C" w:rsidRPr="002A793C">
        <w:rPr>
          <w:color w:val="FF0000"/>
          <w:sz w:val="24"/>
          <w:szCs w:val="24"/>
        </w:rPr>
        <w:t>К отчету</w:t>
      </w:r>
      <w:r w:rsidR="00C0791C">
        <w:rPr>
          <w:color w:val="FF0000"/>
          <w:sz w:val="24"/>
          <w:szCs w:val="24"/>
        </w:rPr>
        <w:t xml:space="preserve"> о расходах</w:t>
      </w:r>
      <w:r w:rsidR="002A793C" w:rsidRPr="002A793C">
        <w:rPr>
          <w:color w:val="FF0000"/>
          <w:sz w:val="24"/>
          <w:szCs w:val="24"/>
        </w:rPr>
        <w:t xml:space="preserve"> </w:t>
      </w:r>
      <w:r w:rsidRPr="00C37548">
        <w:rPr>
          <w:sz w:val="24"/>
          <w:szCs w:val="24"/>
        </w:rPr>
        <w:lastRenderedPageBreak/>
        <w:t>прилагаются документы в (оригинале), подтверждающие размер произведенных расходов, с указанием формы их оплаты (наличными, кредитной картой). При зарубежных командировках прилагаются ксерокопии отметок в заграничном паспорте.</w:t>
      </w:r>
    </w:p>
    <w:p w14:paraId="3747833F" w14:textId="056680F8" w:rsidR="00340837" w:rsidRPr="00340837" w:rsidRDefault="00340837" w:rsidP="00340837">
      <w:pPr>
        <w:spacing w:line="360" w:lineRule="auto"/>
        <w:ind w:firstLine="708"/>
        <w:rPr>
          <w:i/>
        </w:rPr>
      </w:pPr>
      <w:r>
        <w:rPr>
          <w:i/>
        </w:rPr>
        <w:t>(</w:t>
      </w:r>
      <w:proofErr w:type="gramStart"/>
      <w:r>
        <w:rPr>
          <w:i/>
        </w:rPr>
        <w:t>пункт</w:t>
      </w:r>
      <w:proofErr w:type="gramEnd"/>
      <w:r>
        <w:rPr>
          <w:i/>
        </w:rPr>
        <w:t xml:space="preserve"> 6.1 </w:t>
      </w:r>
      <w:r w:rsidRPr="00340837">
        <w:rPr>
          <w:i/>
        </w:rPr>
        <w:t>в редакции решения городского Совета депутатов от19.12.2024 №26-3)</w:t>
      </w:r>
    </w:p>
    <w:p w14:paraId="323E7371" w14:textId="25F1EBFA" w:rsidR="003E053E" w:rsidRPr="00C37548" w:rsidRDefault="003E053E" w:rsidP="00C37548">
      <w:pPr>
        <w:spacing w:line="360" w:lineRule="auto"/>
        <w:rPr>
          <w:sz w:val="24"/>
          <w:szCs w:val="24"/>
        </w:rPr>
      </w:pPr>
      <w:r w:rsidRPr="00C37548">
        <w:rPr>
          <w:sz w:val="24"/>
          <w:szCs w:val="24"/>
        </w:rPr>
        <w:t xml:space="preserve">6.2. К </w:t>
      </w:r>
      <w:r w:rsidRPr="00C0791C">
        <w:rPr>
          <w:color w:val="FF0000"/>
          <w:sz w:val="24"/>
          <w:szCs w:val="24"/>
        </w:rPr>
        <w:t>отчету</w:t>
      </w:r>
      <w:r w:rsidR="00C0791C" w:rsidRPr="00C0791C">
        <w:rPr>
          <w:color w:val="FF0000"/>
          <w:sz w:val="24"/>
          <w:szCs w:val="24"/>
        </w:rPr>
        <w:t xml:space="preserve"> о расходах</w:t>
      </w:r>
      <w:r w:rsidRPr="00C37548">
        <w:rPr>
          <w:sz w:val="24"/>
          <w:szCs w:val="24"/>
        </w:rPr>
        <w:t xml:space="preserve"> прилагаются следующие документы:</w:t>
      </w:r>
    </w:p>
    <w:p w14:paraId="20DF8567" w14:textId="77777777" w:rsidR="003E053E" w:rsidRPr="00C37548" w:rsidRDefault="003E053E" w:rsidP="00C37548">
      <w:pPr>
        <w:spacing w:line="360" w:lineRule="auto"/>
        <w:rPr>
          <w:sz w:val="24"/>
          <w:szCs w:val="24"/>
        </w:rPr>
      </w:pPr>
      <w:r w:rsidRPr="00C37548">
        <w:rPr>
          <w:sz w:val="24"/>
          <w:szCs w:val="24"/>
        </w:rPr>
        <w:t>-  о найме жилого помещения;</w:t>
      </w:r>
    </w:p>
    <w:p w14:paraId="3A0D819B" w14:textId="2F9E52A6" w:rsidR="003E053E" w:rsidRPr="00C37548" w:rsidRDefault="003E053E" w:rsidP="00C37548">
      <w:pPr>
        <w:spacing w:line="360" w:lineRule="auto"/>
        <w:rPr>
          <w:sz w:val="24"/>
          <w:szCs w:val="24"/>
        </w:rPr>
      </w:pPr>
      <w:r w:rsidRPr="00C37548">
        <w:rPr>
          <w:sz w:val="24"/>
          <w:szCs w:val="24"/>
        </w:rPr>
        <w:t xml:space="preserve">- о фактических расходах по проезду (включая страховой взнос на обязательное личное страхование пассажиров на транспорте, оплату услуг по оформлению проездных документов, предоставлению в поездах постельных </w:t>
      </w:r>
      <w:r w:rsidR="008B2559" w:rsidRPr="00C37548">
        <w:rPr>
          <w:sz w:val="24"/>
          <w:szCs w:val="24"/>
        </w:rPr>
        <w:t>принадлежностей, расходы</w:t>
      </w:r>
      <w:r w:rsidRPr="00C37548">
        <w:rPr>
          <w:sz w:val="24"/>
          <w:szCs w:val="24"/>
        </w:rPr>
        <w:t xml:space="preserve"> на проезд в аэропорт, вокзал).  Если сотрудник едет в командировку или обратно на личном или арендованном транспорте, документами, подтверждающими использование транспорта служит путевой лист, счета, квитанции, кассовые чеки на приобретение топлива, копия паспорта транспортного средства (для расчета расхода топлива), копия ОСАГО в случае принадлежности транспортного средства другому лицу, договор аренды транспортного средства;</w:t>
      </w:r>
    </w:p>
    <w:p w14:paraId="3331F233" w14:textId="77777777" w:rsidR="003E053E" w:rsidRPr="00C37548" w:rsidRDefault="003E053E" w:rsidP="00C37548">
      <w:pPr>
        <w:spacing w:line="360" w:lineRule="auto"/>
        <w:rPr>
          <w:sz w:val="24"/>
          <w:szCs w:val="24"/>
        </w:rPr>
      </w:pPr>
      <w:r w:rsidRPr="00C37548">
        <w:rPr>
          <w:sz w:val="24"/>
          <w:szCs w:val="24"/>
        </w:rPr>
        <w:t>- об уплате сборов за услуги аэропортов, иных комиссионных сборов;</w:t>
      </w:r>
    </w:p>
    <w:p w14:paraId="1E254EAB" w14:textId="3CBDD365" w:rsidR="003E053E" w:rsidRPr="00C37548" w:rsidRDefault="003E053E" w:rsidP="00C37548">
      <w:pPr>
        <w:spacing w:line="360" w:lineRule="auto"/>
        <w:rPr>
          <w:sz w:val="24"/>
          <w:szCs w:val="24"/>
        </w:rPr>
      </w:pPr>
      <w:r w:rsidRPr="00C37548">
        <w:rPr>
          <w:sz w:val="24"/>
          <w:szCs w:val="24"/>
        </w:rPr>
        <w:t xml:space="preserve">- о расходах получения и регистрации служебного заграничного паспорт, получению виз, </w:t>
      </w:r>
      <w:r w:rsidR="008B2559" w:rsidRPr="00C37548">
        <w:rPr>
          <w:sz w:val="24"/>
          <w:szCs w:val="24"/>
        </w:rPr>
        <w:t>расходов,</w:t>
      </w:r>
      <w:r w:rsidRPr="00C37548">
        <w:rPr>
          <w:sz w:val="24"/>
          <w:szCs w:val="24"/>
        </w:rPr>
        <w:t xml:space="preserve"> связанных с обменом наличной валюты или чека в банке на наличную иностранную валюту;</w:t>
      </w:r>
    </w:p>
    <w:p w14:paraId="1847BC2F" w14:textId="512B303C" w:rsidR="003E053E" w:rsidRDefault="003E053E" w:rsidP="00C37548">
      <w:pPr>
        <w:spacing w:line="360" w:lineRule="auto"/>
        <w:rPr>
          <w:sz w:val="24"/>
          <w:szCs w:val="24"/>
        </w:rPr>
      </w:pPr>
      <w:r w:rsidRPr="00C37548">
        <w:rPr>
          <w:sz w:val="24"/>
          <w:szCs w:val="24"/>
        </w:rPr>
        <w:t xml:space="preserve">- и </w:t>
      </w:r>
      <w:r w:rsidR="008B2559" w:rsidRPr="00C37548">
        <w:rPr>
          <w:sz w:val="24"/>
          <w:szCs w:val="24"/>
        </w:rPr>
        <w:t>иных расходах,</w:t>
      </w:r>
      <w:r w:rsidRPr="00C37548">
        <w:rPr>
          <w:sz w:val="24"/>
          <w:szCs w:val="24"/>
        </w:rPr>
        <w:t xml:space="preserve"> связанных со служебной командировкой, произведенных с разрешения главы города.</w:t>
      </w:r>
    </w:p>
    <w:p w14:paraId="57180BD6" w14:textId="0A0E941C" w:rsidR="00340837" w:rsidRPr="00340837" w:rsidRDefault="00340837" w:rsidP="00340837">
      <w:pPr>
        <w:spacing w:line="360" w:lineRule="auto"/>
        <w:ind w:firstLine="708"/>
        <w:rPr>
          <w:i/>
        </w:rPr>
      </w:pPr>
      <w:r>
        <w:rPr>
          <w:i/>
        </w:rPr>
        <w:t>(</w:t>
      </w:r>
      <w:proofErr w:type="gramStart"/>
      <w:r>
        <w:rPr>
          <w:i/>
        </w:rPr>
        <w:t>пункт</w:t>
      </w:r>
      <w:proofErr w:type="gramEnd"/>
      <w:r>
        <w:rPr>
          <w:i/>
        </w:rPr>
        <w:t xml:space="preserve"> 6.2 </w:t>
      </w:r>
      <w:r w:rsidRPr="00340837">
        <w:rPr>
          <w:i/>
        </w:rPr>
        <w:t>в редакции решения городского Совета депутатов от19.12.2024 №26-3)</w:t>
      </w:r>
    </w:p>
    <w:p w14:paraId="130B042F" w14:textId="28C87418" w:rsidR="003E053E" w:rsidRDefault="003E053E" w:rsidP="00C37548">
      <w:pPr>
        <w:spacing w:line="360" w:lineRule="auto"/>
        <w:rPr>
          <w:color w:val="FF0000"/>
          <w:sz w:val="24"/>
          <w:szCs w:val="24"/>
        </w:rPr>
      </w:pPr>
      <w:r w:rsidRPr="00340837">
        <w:rPr>
          <w:color w:val="FF0000"/>
          <w:sz w:val="24"/>
          <w:szCs w:val="24"/>
        </w:rPr>
        <w:t xml:space="preserve">6.3. </w:t>
      </w:r>
      <w:r w:rsidR="00E97478" w:rsidRPr="00340837">
        <w:rPr>
          <w:color w:val="FF0000"/>
          <w:sz w:val="24"/>
          <w:szCs w:val="24"/>
        </w:rPr>
        <w:t>Остаток денежных средств, не использованных, согласно отчету</w:t>
      </w:r>
      <w:r w:rsidR="00C0791C" w:rsidRPr="00340837">
        <w:rPr>
          <w:color w:val="FF0000"/>
          <w:sz w:val="24"/>
          <w:szCs w:val="24"/>
        </w:rPr>
        <w:t xml:space="preserve"> о расходах</w:t>
      </w:r>
      <w:r w:rsidR="00E97478" w:rsidRPr="00340837">
        <w:rPr>
          <w:color w:val="FF0000"/>
          <w:sz w:val="24"/>
          <w:szCs w:val="24"/>
        </w:rPr>
        <w:t xml:space="preserve">, подлежит возвращению сотрудником путем удержания из заработной платы, согласно личному заявлению. </w:t>
      </w:r>
      <w:r w:rsidRPr="00340837">
        <w:rPr>
          <w:color w:val="FF0000"/>
          <w:sz w:val="24"/>
          <w:szCs w:val="24"/>
        </w:rPr>
        <w:t>Денежные средства, подтвержденные отчетом</w:t>
      </w:r>
      <w:r w:rsidR="00C0791C" w:rsidRPr="00340837">
        <w:rPr>
          <w:color w:val="FF0000"/>
          <w:sz w:val="24"/>
          <w:szCs w:val="24"/>
        </w:rPr>
        <w:t xml:space="preserve"> о расходах</w:t>
      </w:r>
      <w:r w:rsidRPr="00340837">
        <w:rPr>
          <w:color w:val="FF0000"/>
          <w:sz w:val="24"/>
          <w:szCs w:val="24"/>
        </w:rPr>
        <w:t xml:space="preserve"> использованные свыше, выданной суммы аванса подлежат компенсации сотруднику в течение трех рабочих дней.</w:t>
      </w:r>
    </w:p>
    <w:p w14:paraId="33601DF4" w14:textId="41712F9C" w:rsidR="00340837" w:rsidRPr="00340837" w:rsidRDefault="00340837" w:rsidP="00340837">
      <w:pPr>
        <w:spacing w:line="360" w:lineRule="auto"/>
        <w:ind w:firstLine="708"/>
        <w:rPr>
          <w:i/>
        </w:rPr>
      </w:pPr>
      <w:r>
        <w:rPr>
          <w:i/>
        </w:rPr>
        <w:t>(</w:t>
      </w:r>
      <w:proofErr w:type="gramStart"/>
      <w:r>
        <w:rPr>
          <w:i/>
        </w:rPr>
        <w:t>пункт</w:t>
      </w:r>
      <w:proofErr w:type="gramEnd"/>
      <w:r>
        <w:rPr>
          <w:i/>
        </w:rPr>
        <w:t xml:space="preserve"> 6.3 </w:t>
      </w:r>
      <w:r w:rsidRPr="00340837">
        <w:rPr>
          <w:i/>
        </w:rPr>
        <w:t>в редакции решения городского Совета депутатов от19.12.2024 №26-3)</w:t>
      </w:r>
    </w:p>
    <w:p w14:paraId="28AC3FE4" w14:textId="5D969E5C" w:rsidR="003E053E" w:rsidRPr="00C37548" w:rsidRDefault="003E053E" w:rsidP="00C37548">
      <w:pPr>
        <w:spacing w:line="360" w:lineRule="auto"/>
        <w:rPr>
          <w:sz w:val="24"/>
          <w:szCs w:val="24"/>
        </w:rPr>
      </w:pPr>
      <w:r w:rsidRPr="00C37548">
        <w:rPr>
          <w:sz w:val="24"/>
          <w:szCs w:val="24"/>
        </w:rPr>
        <w:t>6.4.  Сотрудникам, кома</w:t>
      </w:r>
      <w:r w:rsidR="00E97478">
        <w:rPr>
          <w:sz w:val="24"/>
          <w:szCs w:val="24"/>
        </w:rPr>
        <w:t xml:space="preserve">ндированным для участия в </w:t>
      </w:r>
      <w:r w:rsidR="00C0791C">
        <w:rPr>
          <w:sz w:val="24"/>
          <w:szCs w:val="24"/>
        </w:rPr>
        <w:t>каком-либо</w:t>
      </w:r>
      <w:r w:rsidRPr="00C37548">
        <w:rPr>
          <w:sz w:val="24"/>
          <w:szCs w:val="24"/>
        </w:rPr>
        <w:t xml:space="preserve"> мероприятии, к отчету прилагаются полученные им как участником мероприятия материалы.</w:t>
      </w:r>
    </w:p>
    <w:p w14:paraId="0463C802" w14:textId="77777777" w:rsidR="00340837" w:rsidRPr="00340837" w:rsidRDefault="00340837" w:rsidP="00340837">
      <w:pPr>
        <w:spacing w:line="360" w:lineRule="auto"/>
        <w:ind w:firstLine="708"/>
        <w:rPr>
          <w:i/>
        </w:rPr>
      </w:pPr>
      <w:r>
        <w:rPr>
          <w:i/>
        </w:rPr>
        <w:t>(</w:t>
      </w:r>
      <w:proofErr w:type="gramStart"/>
      <w:r>
        <w:rPr>
          <w:i/>
        </w:rPr>
        <w:t>пункт</w:t>
      </w:r>
      <w:proofErr w:type="gramEnd"/>
      <w:r>
        <w:rPr>
          <w:i/>
        </w:rPr>
        <w:t xml:space="preserve"> 6.2 </w:t>
      </w:r>
      <w:r w:rsidRPr="00340837">
        <w:rPr>
          <w:i/>
        </w:rPr>
        <w:t>в редакции решения городского Совета депутатов от19.12.2024 №26-3)</w:t>
      </w:r>
    </w:p>
    <w:p w14:paraId="731BC5DF" w14:textId="77777777" w:rsidR="003E053E" w:rsidRPr="00C37548" w:rsidRDefault="003E053E" w:rsidP="00C37548">
      <w:pPr>
        <w:spacing w:line="360" w:lineRule="auto"/>
        <w:rPr>
          <w:sz w:val="24"/>
          <w:szCs w:val="24"/>
        </w:rPr>
      </w:pPr>
    </w:p>
    <w:p w14:paraId="0B82F71F" w14:textId="77777777" w:rsidR="003E053E" w:rsidRPr="00C37548" w:rsidRDefault="003E053E" w:rsidP="00C37548">
      <w:pPr>
        <w:numPr>
          <w:ilvl w:val="0"/>
          <w:numId w:val="22"/>
        </w:numPr>
        <w:spacing w:line="360" w:lineRule="auto"/>
        <w:jc w:val="center"/>
        <w:rPr>
          <w:b/>
          <w:sz w:val="24"/>
          <w:szCs w:val="24"/>
        </w:rPr>
      </w:pPr>
      <w:r w:rsidRPr="00C37548">
        <w:rPr>
          <w:b/>
          <w:sz w:val="24"/>
          <w:szCs w:val="24"/>
        </w:rPr>
        <w:t>Заключительные положения</w:t>
      </w:r>
    </w:p>
    <w:p w14:paraId="3A4F2486" w14:textId="77777777" w:rsidR="003E053E" w:rsidRPr="00C37548" w:rsidRDefault="003E053E" w:rsidP="00C37548">
      <w:pPr>
        <w:spacing w:line="360" w:lineRule="auto"/>
        <w:rPr>
          <w:sz w:val="24"/>
          <w:szCs w:val="24"/>
        </w:rPr>
      </w:pPr>
      <w:r w:rsidRPr="00C37548">
        <w:rPr>
          <w:sz w:val="24"/>
          <w:szCs w:val="24"/>
        </w:rPr>
        <w:t>7.1. По всем вопросам, не урегулированным данным документом, необходимо будет пользоваться действующим законодательством РФ.</w:t>
      </w:r>
    </w:p>
    <w:p w14:paraId="0938EE5E" w14:textId="77777777" w:rsidR="003E053E" w:rsidRPr="00C37548" w:rsidRDefault="005F323D" w:rsidP="005F323D">
      <w:pPr>
        <w:spacing w:line="360" w:lineRule="auto"/>
        <w:jc w:val="center"/>
        <w:rPr>
          <w:sz w:val="24"/>
          <w:szCs w:val="24"/>
        </w:rPr>
      </w:pPr>
      <w:r>
        <w:rPr>
          <w:sz w:val="24"/>
          <w:szCs w:val="24"/>
        </w:rPr>
        <w:t>____________________</w:t>
      </w:r>
    </w:p>
    <w:sectPr w:rsidR="003E053E" w:rsidRPr="00C37548" w:rsidSect="00954514">
      <w:footerReference w:type="default" r:id="rId8"/>
      <w:pgSz w:w="11906" w:h="16838"/>
      <w:pgMar w:top="1134" w:right="850" w:bottom="1134" w:left="1701" w:header="720" w:footer="720"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1276A" w14:textId="77777777" w:rsidR="006364D0" w:rsidRDefault="006364D0" w:rsidP="00D140F3">
      <w:r>
        <w:separator/>
      </w:r>
    </w:p>
  </w:endnote>
  <w:endnote w:type="continuationSeparator" w:id="0">
    <w:p w14:paraId="6CEF1759" w14:textId="77777777" w:rsidR="006364D0" w:rsidRDefault="006364D0" w:rsidP="00D14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4303056"/>
      <w:docPartObj>
        <w:docPartGallery w:val="Page Numbers (Bottom of Page)"/>
        <w:docPartUnique/>
      </w:docPartObj>
    </w:sdtPr>
    <w:sdtContent>
      <w:p w14:paraId="53E7A432" w14:textId="366C3FEF" w:rsidR="00954514" w:rsidRDefault="00954514">
        <w:pPr>
          <w:pStyle w:val="af2"/>
          <w:jc w:val="right"/>
        </w:pPr>
        <w:r>
          <w:fldChar w:fldCharType="begin"/>
        </w:r>
        <w:r>
          <w:instrText>PAGE   \* MERGEFORMAT</w:instrText>
        </w:r>
        <w:r>
          <w:fldChar w:fldCharType="separate"/>
        </w:r>
        <w:r>
          <w:rPr>
            <w:noProof/>
          </w:rPr>
          <w:t>8</w:t>
        </w:r>
        <w:r>
          <w:fldChar w:fldCharType="end"/>
        </w:r>
      </w:p>
    </w:sdtContent>
  </w:sdt>
  <w:p w14:paraId="69CBF08D" w14:textId="77777777" w:rsidR="00954514" w:rsidRDefault="00954514">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6F975" w14:textId="77777777" w:rsidR="006364D0" w:rsidRDefault="006364D0" w:rsidP="00D140F3">
      <w:r>
        <w:separator/>
      </w:r>
    </w:p>
  </w:footnote>
  <w:footnote w:type="continuationSeparator" w:id="0">
    <w:p w14:paraId="15D2B81E" w14:textId="77777777" w:rsidR="006364D0" w:rsidRDefault="006364D0" w:rsidP="00D140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2BEE"/>
    <w:multiLevelType w:val="hybridMultilevel"/>
    <w:tmpl w:val="76BEEA7A"/>
    <w:lvl w:ilvl="0" w:tplc="E5A0E132">
      <w:start w:val="1"/>
      <w:numFmt w:val="decimal"/>
      <w:lvlText w:val="%1)"/>
      <w:lvlJc w:val="left"/>
      <w:pPr>
        <w:ind w:left="1211" w:hanging="360"/>
      </w:pPr>
      <w:rPr>
        <w:rFonts w:hint="default"/>
        <w:b w:val="0"/>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BFB4BF0"/>
    <w:multiLevelType w:val="multilevel"/>
    <w:tmpl w:val="A962BA2E"/>
    <w:lvl w:ilvl="0">
      <w:start w:val="1"/>
      <w:numFmt w:val="decimal"/>
      <w:lvlText w:val="%1."/>
      <w:lvlJc w:val="left"/>
      <w:pPr>
        <w:ind w:left="720" w:hanging="360"/>
      </w:pPr>
      <w:rPr>
        <w:rFonts w:hint="default"/>
      </w:rPr>
    </w:lvl>
    <w:lvl w:ilvl="1">
      <w:start w:val="1"/>
      <w:numFmt w:val="decimal"/>
      <w:isLgl/>
      <w:lvlText w:val="%1.%2."/>
      <w:lvlJc w:val="left"/>
      <w:pPr>
        <w:ind w:left="1245" w:hanging="52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14535F3B"/>
    <w:multiLevelType w:val="hybridMultilevel"/>
    <w:tmpl w:val="03B23F38"/>
    <w:lvl w:ilvl="0" w:tplc="F6F84A4E">
      <w:start w:val="6"/>
      <w:numFmt w:val="upperRoman"/>
      <w:lvlText w:val="%1."/>
      <w:lvlJc w:val="left"/>
      <w:pPr>
        <w:ind w:left="2805" w:hanging="720"/>
      </w:pPr>
      <w:rPr>
        <w:rFonts w:hint="default"/>
      </w:rPr>
    </w:lvl>
    <w:lvl w:ilvl="1" w:tplc="04190019" w:tentative="1">
      <w:start w:val="1"/>
      <w:numFmt w:val="lowerLetter"/>
      <w:lvlText w:val="%2."/>
      <w:lvlJc w:val="left"/>
      <w:pPr>
        <w:ind w:left="3165" w:hanging="360"/>
      </w:pPr>
    </w:lvl>
    <w:lvl w:ilvl="2" w:tplc="0419001B" w:tentative="1">
      <w:start w:val="1"/>
      <w:numFmt w:val="lowerRoman"/>
      <w:lvlText w:val="%3."/>
      <w:lvlJc w:val="right"/>
      <w:pPr>
        <w:ind w:left="3885" w:hanging="180"/>
      </w:pPr>
    </w:lvl>
    <w:lvl w:ilvl="3" w:tplc="0419000F" w:tentative="1">
      <w:start w:val="1"/>
      <w:numFmt w:val="decimal"/>
      <w:lvlText w:val="%4."/>
      <w:lvlJc w:val="left"/>
      <w:pPr>
        <w:ind w:left="4605" w:hanging="360"/>
      </w:pPr>
    </w:lvl>
    <w:lvl w:ilvl="4" w:tplc="04190019" w:tentative="1">
      <w:start w:val="1"/>
      <w:numFmt w:val="lowerLetter"/>
      <w:lvlText w:val="%5."/>
      <w:lvlJc w:val="left"/>
      <w:pPr>
        <w:ind w:left="5325" w:hanging="360"/>
      </w:pPr>
    </w:lvl>
    <w:lvl w:ilvl="5" w:tplc="0419001B" w:tentative="1">
      <w:start w:val="1"/>
      <w:numFmt w:val="lowerRoman"/>
      <w:lvlText w:val="%6."/>
      <w:lvlJc w:val="right"/>
      <w:pPr>
        <w:ind w:left="6045" w:hanging="180"/>
      </w:pPr>
    </w:lvl>
    <w:lvl w:ilvl="6" w:tplc="0419000F" w:tentative="1">
      <w:start w:val="1"/>
      <w:numFmt w:val="decimal"/>
      <w:lvlText w:val="%7."/>
      <w:lvlJc w:val="left"/>
      <w:pPr>
        <w:ind w:left="6765" w:hanging="360"/>
      </w:pPr>
    </w:lvl>
    <w:lvl w:ilvl="7" w:tplc="04190019" w:tentative="1">
      <w:start w:val="1"/>
      <w:numFmt w:val="lowerLetter"/>
      <w:lvlText w:val="%8."/>
      <w:lvlJc w:val="left"/>
      <w:pPr>
        <w:ind w:left="7485" w:hanging="360"/>
      </w:pPr>
    </w:lvl>
    <w:lvl w:ilvl="8" w:tplc="0419001B" w:tentative="1">
      <w:start w:val="1"/>
      <w:numFmt w:val="lowerRoman"/>
      <w:lvlText w:val="%9."/>
      <w:lvlJc w:val="right"/>
      <w:pPr>
        <w:ind w:left="8205" w:hanging="180"/>
      </w:pPr>
    </w:lvl>
  </w:abstractNum>
  <w:abstractNum w:abstractNumId="3">
    <w:nsid w:val="164F7C0E"/>
    <w:multiLevelType w:val="hybridMultilevel"/>
    <w:tmpl w:val="B630C826"/>
    <w:lvl w:ilvl="0" w:tplc="68E45388">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B540B0A"/>
    <w:multiLevelType w:val="hybridMultilevel"/>
    <w:tmpl w:val="C68ED4F4"/>
    <w:lvl w:ilvl="0" w:tplc="6E96E66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1D2F4AAA"/>
    <w:multiLevelType w:val="hybridMultilevel"/>
    <w:tmpl w:val="D2103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481D74"/>
    <w:multiLevelType w:val="hybridMultilevel"/>
    <w:tmpl w:val="DC7E7086"/>
    <w:lvl w:ilvl="0" w:tplc="2A0A31E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812E65"/>
    <w:multiLevelType w:val="hybridMultilevel"/>
    <w:tmpl w:val="92067778"/>
    <w:lvl w:ilvl="0" w:tplc="5F0E0470">
      <w:start w:val="1"/>
      <w:numFmt w:val="bullet"/>
      <w:lvlText w:val=""/>
      <w:lvlJc w:val="left"/>
      <w:pPr>
        <w:ind w:left="1080" w:hanging="360"/>
      </w:pPr>
      <w:rPr>
        <w:rFonts w:ascii="Symbol" w:eastAsia="Times New Roman" w:hAnsi="Symbo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3A842277"/>
    <w:multiLevelType w:val="hybridMultilevel"/>
    <w:tmpl w:val="DD0EFA92"/>
    <w:lvl w:ilvl="0" w:tplc="50621D7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3AF62038"/>
    <w:multiLevelType w:val="multilevel"/>
    <w:tmpl w:val="7E28536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50"/>
        </w:tabs>
        <w:ind w:left="1050" w:hanging="63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0">
    <w:nsid w:val="3C1836EF"/>
    <w:multiLevelType w:val="hybridMultilevel"/>
    <w:tmpl w:val="77D251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15F12F0"/>
    <w:multiLevelType w:val="hybridMultilevel"/>
    <w:tmpl w:val="156A08A4"/>
    <w:lvl w:ilvl="0" w:tplc="B61CC70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E0F558D"/>
    <w:multiLevelType w:val="hybridMultilevel"/>
    <w:tmpl w:val="331661D8"/>
    <w:lvl w:ilvl="0" w:tplc="07080F1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F400867"/>
    <w:multiLevelType w:val="hybridMultilevel"/>
    <w:tmpl w:val="AF782F90"/>
    <w:lvl w:ilvl="0" w:tplc="518610AA">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5DD5189"/>
    <w:multiLevelType w:val="hybridMultilevel"/>
    <w:tmpl w:val="5B147822"/>
    <w:lvl w:ilvl="0" w:tplc="54BAE190">
      <w:start w:val="1"/>
      <w:numFmt w:val="decimal"/>
      <w:lvlText w:val="%1."/>
      <w:lvlJc w:val="left"/>
      <w:pPr>
        <w:ind w:left="2689" w:hanging="1275"/>
      </w:pPr>
      <w:rPr>
        <w:rFonts w:hint="default"/>
        <w:b w:val="0"/>
        <w:sz w:val="24"/>
        <w:szCs w:val="24"/>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15">
    <w:nsid w:val="563E43C5"/>
    <w:multiLevelType w:val="hybridMultilevel"/>
    <w:tmpl w:val="5FF0FA6C"/>
    <w:lvl w:ilvl="0" w:tplc="AE766E78">
      <w:start w:val="1"/>
      <w:numFmt w:val="decimal"/>
      <w:lvlText w:val="%1."/>
      <w:lvlJc w:val="left"/>
      <w:pPr>
        <w:ind w:left="900" w:hanging="360"/>
      </w:pPr>
      <w:rPr>
        <w:rFonts w:ascii="Times New Roman" w:eastAsia="Times New Roman" w:hAnsi="Times New Roman" w:cs="Times New Roman"/>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57290D24"/>
    <w:multiLevelType w:val="hybridMultilevel"/>
    <w:tmpl w:val="52AC15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3C96A95"/>
    <w:multiLevelType w:val="multilevel"/>
    <w:tmpl w:val="C56677A8"/>
    <w:lvl w:ilvl="0">
      <w:start w:val="1"/>
      <w:numFmt w:val="decimal"/>
      <w:lvlText w:val="%1."/>
      <w:lvlJc w:val="left"/>
      <w:pPr>
        <w:ind w:left="2119" w:hanging="1410"/>
      </w:pPr>
    </w:lvl>
    <w:lvl w:ilvl="1">
      <w:start w:val="1"/>
      <w:numFmt w:val="decimal"/>
      <w:isLgl/>
      <w:lvlText w:val="%1.%2."/>
      <w:lvlJc w:val="left"/>
      <w:pPr>
        <w:ind w:left="1813" w:hanging="1245"/>
      </w:pPr>
    </w:lvl>
    <w:lvl w:ilvl="2">
      <w:start w:val="1"/>
      <w:numFmt w:val="decimal"/>
      <w:isLgl/>
      <w:lvlText w:val="%1.%2.%3."/>
      <w:lvlJc w:val="left"/>
      <w:pPr>
        <w:ind w:left="1954" w:hanging="1245"/>
      </w:pPr>
    </w:lvl>
    <w:lvl w:ilvl="3">
      <w:start w:val="1"/>
      <w:numFmt w:val="decimal"/>
      <w:isLgl/>
      <w:lvlText w:val="%1.%2.%3.%4."/>
      <w:lvlJc w:val="left"/>
      <w:pPr>
        <w:ind w:left="1954" w:hanging="1245"/>
      </w:pPr>
    </w:lvl>
    <w:lvl w:ilvl="4">
      <w:start w:val="1"/>
      <w:numFmt w:val="decimal"/>
      <w:isLgl/>
      <w:lvlText w:val="%1.%2.%3.%4.%5."/>
      <w:lvlJc w:val="left"/>
      <w:pPr>
        <w:ind w:left="1954" w:hanging="1245"/>
      </w:pPr>
    </w:lvl>
    <w:lvl w:ilvl="5">
      <w:start w:val="1"/>
      <w:numFmt w:val="decimal"/>
      <w:isLgl/>
      <w:lvlText w:val="%1.%2.%3.%4.%5.%6."/>
      <w:lvlJc w:val="left"/>
      <w:pPr>
        <w:ind w:left="1954" w:hanging="1245"/>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8">
    <w:nsid w:val="74954E86"/>
    <w:multiLevelType w:val="multilevel"/>
    <w:tmpl w:val="64268034"/>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772C3096"/>
    <w:multiLevelType w:val="hybridMultilevel"/>
    <w:tmpl w:val="89922468"/>
    <w:lvl w:ilvl="0" w:tplc="786A173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79B27E04"/>
    <w:multiLevelType w:val="hybridMultilevel"/>
    <w:tmpl w:val="EABCF632"/>
    <w:lvl w:ilvl="0" w:tplc="3AF2DD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2"/>
  </w:num>
  <w:num w:numId="3">
    <w:abstractNumId w:val="6"/>
  </w:num>
  <w:num w:numId="4">
    <w:abstractNumId w:val="14"/>
  </w:num>
  <w:num w:numId="5">
    <w:abstractNumId w:val="3"/>
  </w:num>
  <w:num w:numId="6">
    <w:abstractNumId w:val="3"/>
  </w:num>
  <w:num w:numId="7">
    <w:abstractNumId w:val="9"/>
  </w:num>
  <w:num w:numId="8">
    <w:abstractNumId w:val="5"/>
  </w:num>
  <w:num w:numId="9">
    <w:abstractNumId w:val="15"/>
  </w:num>
  <w:num w:numId="10">
    <w:abstractNumId w:val="8"/>
  </w:num>
  <w:num w:numId="11">
    <w:abstractNumId w:val="7"/>
  </w:num>
  <w:num w:numId="12">
    <w:abstractNumId w:val="0"/>
  </w:num>
  <w:num w:numId="13">
    <w:abstractNumId w:val="19"/>
  </w:num>
  <w:num w:numId="14">
    <w:abstractNumId w:val="4"/>
  </w:num>
  <w:num w:numId="15">
    <w:abstractNumId w:val="20"/>
  </w:num>
  <w:num w:numId="16">
    <w:abstractNumId w:val="1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0"/>
  </w:num>
  <w:num w:numId="20">
    <w:abstractNumId w:val="16"/>
  </w:num>
  <w:num w:numId="21">
    <w:abstractNumId w:val="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35D"/>
    <w:rsid w:val="000261CE"/>
    <w:rsid w:val="00047799"/>
    <w:rsid w:val="00064965"/>
    <w:rsid w:val="00067527"/>
    <w:rsid w:val="00076631"/>
    <w:rsid w:val="00080F8A"/>
    <w:rsid w:val="000826FC"/>
    <w:rsid w:val="00084B07"/>
    <w:rsid w:val="00100A5B"/>
    <w:rsid w:val="00105F2F"/>
    <w:rsid w:val="00127359"/>
    <w:rsid w:val="00142479"/>
    <w:rsid w:val="00144D0A"/>
    <w:rsid w:val="00150005"/>
    <w:rsid w:val="00151C62"/>
    <w:rsid w:val="00152E06"/>
    <w:rsid w:val="00171DBB"/>
    <w:rsid w:val="001754B4"/>
    <w:rsid w:val="001B0205"/>
    <w:rsid w:val="001B2A6A"/>
    <w:rsid w:val="001B792B"/>
    <w:rsid w:val="001D2CDB"/>
    <w:rsid w:val="00201E50"/>
    <w:rsid w:val="00202ABE"/>
    <w:rsid w:val="0020668E"/>
    <w:rsid w:val="00210824"/>
    <w:rsid w:val="00277CDE"/>
    <w:rsid w:val="00281765"/>
    <w:rsid w:val="00292752"/>
    <w:rsid w:val="0029720D"/>
    <w:rsid w:val="002A3BE3"/>
    <w:rsid w:val="002A793C"/>
    <w:rsid w:val="002D7117"/>
    <w:rsid w:val="002E7CF6"/>
    <w:rsid w:val="002F0B1F"/>
    <w:rsid w:val="00320209"/>
    <w:rsid w:val="00340837"/>
    <w:rsid w:val="00343766"/>
    <w:rsid w:val="00350F0D"/>
    <w:rsid w:val="00356719"/>
    <w:rsid w:val="00362D07"/>
    <w:rsid w:val="003921D5"/>
    <w:rsid w:val="003B0893"/>
    <w:rsid w:val="003B17BF"/>
    <w:rsid w:val="003C011A"/>
    <w:rsid w:val="003D4189"/>
    <w:rsid w:val="003E053E"/>
    <w:rsid w:val="003F7D82"/>
    <w:rsid w:val="00406CB0"/>
    <w:rsid w:val="004349D0"/>
    <w:rsid w:val="00450366"/>
    <w:rsid w:val="004520FC"/>
    <w:rsid w:val="0045479E"/>
    <w:rsid w:val="004578AF"/>
    <w:rsid w:val="00466D1A"/>
    <w:rsid w:val="00466D37"/>
    <w:rsid w:val="004A168C"/>
    <w:rsid w:val="004B03E6"/>
    <w:rsid w:val="004B6796"/>
    <w:rsid w:val="004C13ED"/>
    <w:rsid w:val="004D679D"/>
    <w:rsid w:val="004E529F"/>
    <w:rsid w:val="005062EB"/>
    <w:rsid w:val="0054070D"/>
    <w:rsid w:val="00540FAA"/>
    <w:rsid w:val="00592684"/>
    <w:rsid w:val="005A0D37"/>
    <w:rsid w:val="005A7F70"/>
    <w:rsid w:val="005B3DFA"/>
    <w:rsid w:val="005B73B4"/>
    <w:rsid w:val="005D0241"/>
    <w:rsid w:val="005D43E6"/>
    <w:rsid w:val="005E62E5"/>
    <w:rsid w:val="005F1DC7"/>
    <w:rsid w:val="005F323D"/>
    <w:rsid w:val="00601407"/>
    <w:rsid w:val="006139E6"/>
    <w:rsid w:val="00614839"/>
    <w:rsid w:val="00617F44"/>
    <w:rsid w:val="00622737"/>
    <w:rsid w:val="00625618"/>
    <w:rsid w:val="0062576E"/>
    <w:rsid w:val="006364D0"/>
    <w:rsid w:val="00655D34"/>
    <w:rsid w:val="00672802"/>
    <w:rsid w:val="00672E51"/>
    <w:rsid w:val="00675413"/>
    <w:rsid w:val="0068196D"/>
    <w:rsid w:val="006907F9"/>
    <w:rsid w:val="006940BB"/>
    <w:rsid w:val="006E58F4"/>
    <w:rsid w:val="006F239F"/>
    <w:rsid w:val="00706B33"/>
    <w:rsid w:val="007271C5"/>
    <w:rsid w:val="00731C28"/>
    <w:rsid w:val="007526C4"/>
    <w:rsid w:val="00763714"/>
    <w:rsid w:val="007648E6"/>
    <w:rsid w:val="00770398"/>
    <w:rsid w:val="00786206"/>
    <w:rsid w:val="007B0919"/>
    <w:rsid w:val="007C282C"/>
    <w:rsid w:val="007D6BA0"/>
    <w:rsid w:val="007F5A81"/>
    <w:rsid w:val="007F7B7A"/>
    <w:rsid w:val="008219BA"/>
    <w:rsid w:val="0082530C"/>
    <w:rsid w:val="00831EDF"/>
    <w:rsid w:val="00843420"/>
    <w:rsid w:val="0084635D"/>
    <w:rsid w:val="0085131D"/>
    <w:rsid w:val="0086028C"/>
    <w:rsid w:val="00864B4E"/>
    <w:rsid w:val="00873C4E"/>
    <w:rsid w:val="00876208"/>
    <w:rsid w:val="00883AB2"/>
    <w:rsid w:val="008943EC"/>
    <w:rsid w:val="008A62C1"/>
    <w:rsid w:val="008B2559"/>
    <w:rsid w:val="008C0F7D"/>
    <w:rsid w:val="00923EB3"/>
    <w:rsid w:val="00940FF7"/>
    <w:rsid w:val="0094464C"/>
    <w:rsid w:val="00954514"/>
    <w:rsid w:val="009562E0"/>
    <w:rsid w:val="009622D1"/>
    <w:rsid w:val="00964BA1"/>
    <w:rsid w:val="009826B3"/>
    <w:rsid w:val="00990632"/>
    <w:rsid w:val="00992A66"/>
    <w:rsid w:val="009A7B46"/>
    <w:rsid w:val="009B26BD"/>
    <w:rsid w:val="009E228B"/>
    <w:rsid w:val="009F33B8"/>
    <w:rsid w:val="00A01433"/>
    <w:rsid w:val="00A05A3C"/>
    <w:rsid w:val="00A06425"/>
    <w:rsid w:val="00A2176B"/>
    <w:rsid w:val="00A23CAF"/>
    <w:rsid w:val="00A339FD"/>
    <w:rsid w:val="00A84D26"/>
    <w:rsid w:val="00A97701"/>
    <w:rsid w:val="00AA7113"/>
    <w:rsid w:val="00AB6FD8"/>
    <w:rsid w:val="00AB7901"/>
    <w:rsid w:val="00AD1818"/>
    <w:rsid w:val="00B16A67"/>
    <w:rsid w:val="00B415A6"/>
    <w:rsid w:val="00B4378E"/>
    <w:rsid w:val="00B532F5"/>
    <w:rsid w:val="00B80E00"/>
    <w:rsid w:val="00B9743F"/>
    <w:rsid w:val="00BB0797"/>
    <w:rsid w:val="00BB64FD"/>
    <w:rsid w:val="00BB734E"/>
    <w:rsid w:val="00BB7714"/>
    <w:rsid w:val="00BC663F"/>
    <w:rsid w:val="00BD0FFB"/>
    <w:rsid w:val="00BD408F"/>
    <w:rsid w:val="00BD43F3"/>
    <w:rsid w:val="00BF1D56"/>
    <w:rsid w:val="00C02C8C"/>
    <w:rsid w:val="00C03212"/>
    <w:rsid w:val="00C0791C"/>
    <w:rsid w:val="00C16968"/>
    <w:rsid w:val="00C37548"/>
    <w:rsid w:val="00C73F5E"/>
    <w:rsid w:val="00C83CD7"/>
    <w:rsid w:val="00C874F8"/>
    <w:rsid w:val="00CA5753"/>
    <w:rsid w:val="00CB13F2"/>
    <w:rsid w:val="00CD4056"/>
    <w:rsid w:val="00CD481E"/>
    <w:rsid w:val="00CD5982"/>
    <w:rsid w:val="00CE157A"/>
    <w:rsid w:val="00CE6698"/>
    <w:rsid w:val="00CE71AA"/>
    <w:rsid w:val="00CF2A87"/>
    <w:rsid w:val="00CF49CB"/>
    <w:rsid w:val="00D140F3"/>
    <w:rsid w:val="00D268D4"/>
    <w:rsid w:val="00D51CEF"/>
    <w:rsid w:val="00D65B83"/>
    <w:rsid w:val="00DA1860"/>
    <w:rsid w:val="00DA40BD"/>
    <w:rsid w:val="00DD6464"/>
    <w:rsid w:val="00DE09B4"/>
    <w:rsid w:val="00E03A2F"/>
    <w:rsid w:val="00E15936"/>
    <w:rsid w:val="00E16F52"/>
    <w:rsid w:val="00E35F41"/>
    <w:rsid w:val="00E45FC0"/>
    <w:rsid w:val="00E5161E"/>
    <w:rsid w:val="00E81E14"/>
    <w:rsid w:val="00E90AB9"/>
    <w:rsid w:val="00E97478"/>
    <w:rsid w:val="00E97B83"/>
    <w:rsid w:val="00EA0C98"/>
    <w:rsid w:val="00EA541B"/>
    <w:rsid w:val="00EB276D"/>
    <w:rsid w:val="00EB620F"/>
    <w:rsid w:val="00EC178B"/>
    <w:rsid w:val="00EC3641"/>
    <w:rsid w:val="00EC52A1"/>
    <w:rsid w:val="00EF0653"/>
    <w:rsid w:val="00F03AC2"/>
    <w:rsid w:val="00F05698"/>
    <w:rsid w:val="00F10F9E"/>
    <w:rsid w:val="00F44BC5"/>
    <w:rsid w:val="00F45858"/>
    <w:rsid w:val="00F45989"/>
    <w:rsid w:val="00F46B63"/>
    <w:rsid w:val="00F477D1"/>
    <w:rsid w:val="00F478DF"/>
    <w:rsid w:val="00F8360D"/>
    <w:rsid w:val="00F84204"/>
    <w:rsid w:val="00F842A0"/>
    <w:rsid w:val="00F87E3B"/>
    <w:rsid w:val="00F9056F"/>
    <w:rsid w:val="00FB7A74"/>
    <w:rsid w:val="00FB7C3E"/>
    <w:rsid w:val="00FC1BA5"/>
    <w:rsid w:val="00FC2486"/>
    <w:rsid w:val="00FC78FA"/>
    <w:rsid w:val="00FE6A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B59FA"/>
  <w15:docId w15:val="{6CA0388B-32A6-461E-8B05-825B0745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35D"/>
    <w:pPr>
      <w:ind w:firstLine="709"/>
      <w:jc w:val="both"/>
    </w:pPr>
  </w:style>
  <w:style w:type="paragraph" w:styleId="1">
    <w:name w:val="heading 1"/>
    <w:basedOn w:val="a"/>
    <w:link w:val="10"/>
    <w:qFormat/>
    <w:rsid w:val="00FE6AD3"/>
    <w:pPr>
      <w:keepNext/>
      <w:spacing w:before="240" w:after="60"/>
      <w:outlineLvl w:val="0"/>
    </w:pPr>
    <w:rPr>
      <w:rFonts w:ascii="Cambria" w:hAnsi="Cambria"/>
      <w:bCs/>
      <w:kern w:val="32"/>
      <w:sz w:val="32"/>
      <w:szCs w:val="32"/>
    </w:rPr>
  </w:style>
  <w:style w:type="paragraph" w:styleId="3">
    <w:name w:val="heading 3"/>
    <w:basedOn w:val="a"/>
    <w:next w:val="a"/>
    <w:link w:val="30"/>
    <w:qFormat/>
    <w:rsid w:val="0084635D"/>
    <w:pPr>
      <w:keepNext/>
      <w:ind w:right="-99"/>
      <w:outlineLvl w:val="2"/>
    </w:pPr>
  </w:style>
  <w:style w:type="paragraph" w:styleId="4">
    <w:name w:val="heading 4"/>
    <w:basedOn w:val="a"/>
    <w:next w:val="a"/>
    <w:link w:val="40"/>
    <w:semiHidden/>
    <w:unhideWhenUsed/>
    <w:qFormat/>
    <w:rsid w:val="003E053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6AD3"/>
    <w:rPr>
      <w:rFonts w:ascii="Cambria" w:eastAsia="Times New Roman" w:hAnsi="Cambria" w:cs="Times New Roman"/>
      <w:b/>
      <w:bCs/>
      <w:kern w:val="32"/>
      <w:sz w:val="32"/>
      <w:szCs w:val="32"/>
    </w:rPr>
  </w:style>
  <w:style w:type="character" w:customStyle="1" w:styleId="30">
    <w:name w:val="Заголовок 3 Знак"/>
    <w:basedOn w:val="a0"/>
    <w:link w:val="3"/>
    <w:rsid w:val="0084635D"/>
    <w:rPr>
      <w:sz w:val="20"/>
      <w:szCs w:val="20"/>
    </w:rPr>
  </w:style>
  <w:style w:type="character" w:styleId="a3">
    <w:name w:val="Strong"/>
    <w:basedOn w:val="a0"/>
    <w:qFormat/>
    <w:rsid w:val="0084635D"/>
    <w:rPr>
      <w:b/>
      <w:bCs/>
    </w:rPr>
  </w:style>
  <w:style w:type="paragraph" w:styleId="a4">
    <w:name w:val="No Spacing"/>
    <w:uiPriority w:val="1"/>
    <w:qFormat/>
    <w:rsid w:val="0084635D"/>
    <w:pPr>
      <w:ind w:firstLine="709"/>
      <w:jc w:val="both"/>
    </w:pPr>
  </w:style>
  <w:style w:type="paragraph" w:styleId="a5">
    <w:name w:val="List Paragraph"/>
    <w:basedOn w:val="a"/>
    <w:link w:val="a6"/>
    <w:uiPriority w:val="34"/>
    <w:qFormat/>
    <w:rsid w:val="0084635D"/>
    <w:pPr>
      <w:ind w:left="708"/>
    </w:pPr>
  </w:style>
  <w:style w:type="paragraph" w:customStyle="1" w:styleId="ConsPlusTitle">
    <w:name w:val="ConsPlusTitle"/>
    <w:rsid w:val="0084635D"/>
    <w:pPr>
      <w:widowControl w:val="0"/>
      <w:autoSpaceDE w:val="0"/>
      <w:autoSpaceDN w:val="0"/>
      <w:adjustRightInd w:val="0"/>
      <w:ind w:firstLine="709"/>
      <w:jc w:val="both"/>
    </w:pPr>
    <w:rPr>
      <w:rFonts w:ascii="Calibri" w:hAnsi="Calibri" w:cs="Calibri"/>
      <w:b/>
      <w:bCs/>
      <w:sz w:val="22"/>
      <w:szCs w:val="22"/>
    </w:rPr>
  </w:style>
  <w:style w:type="paragraph" w:styleId="a7">
    <w:name w:val="Body Text"/>
    <w:basedOn w:val="a"/>
    <w:link w:val="a8"/>
    <w:rsid w:val="0084635D"/>
    <w:pPr>
      <w:jc w:val="center"/>
    </w:pPr>
    <w:rPr>
      <w:sz w:val="24"/>
      <w:szCs w:val="24"/>
    </w:rPr>
  </w:style>
  <w:style w:type="character" w:customStyle="1" w:styleId="a8">
    <w:name w:val="Основной текст Знак"/>
    <w:basedOn w:val="a0"/>
    <w:link w:val="a7"/>
    <w:rsid w:val="0084635D"/>
  </w:style>
  <w:style w:type="paragraph" w:customStyle="1" w:styleId="ConsPlusNormal">
    <w:name w:val="ConsPlusNormal"/>
    <w:rsid w:val="0084635D"/>
    <w:pPr>
      <w:autoSpaceDE w:val="0"/>
      <w:autoSpaceDN w:val="0"/>
      <w:adjustRightInd w:val="0"/>
      <w:ind w:firstLine="709"/>
      <w:jc w:val="both"/>
    </w:pPr>
    <w:rPr>
      <w:rFonts w:ascii="Arial" w:hAnsi="Arial" w:cs="Arial"/>
    </w:rPr>
  </w:style>
  <w:style w:type="paragraph" w:styleId="a9">
    <w:name w:val="Body Text Indent"/>
    <w:basedOn w:val="a"/>
    <w:link w:val="aa"/>
    <w:uiPriority w:val="99"/>
    <w:unhideWhenUsed/>
    <w:rsid w:val="0084635D"/>
    <w:pPr>
      <w:spacing w:after="120"/>
      <w:ind w:left="283"/>
    </w:pPr>
  </w:style>
  <w:style w:type="character" w:customStyle="1" w:styleId="aa">
    <w:name w:val="Основной текст с отступом Знак"/>
    <w:basedOn w:val="a0"/>
    <w:link w:val="a9"/>
    <w:uiPriority w:val="99"/>
    <w:rsid w:val="0084635D"/>
    <w:rPr>
      <w:sz w:val="20"/>
      <w:szCs w:val="20"/>
    </w:rPr>
  </w:style>
  <w:style w:type="paragraph" w:customStyle="1" w:styleId="msonormalbullet1gif">
    <w:name w:val="msonormalbullet1.gif"/>
    <w:basedOn w:val="a"/>
    <w:rsid w:val="005062EB"/>
    <w:pPr>
      <w:spacing w:before="100" w:beforeAutospacing="1" w:after="100" w:afterAutospacing="1"/>
      <w:ind w:firstLine="0"/>
      <w:jc w:val="left"/>
    </w:pPr>
    <w:rPr>
      <w:sz w:val="24"/>
      <w:szCs w:val="24"/>
    </w:rPr>
  </w:style>
  <w:style w:type="paragraph" w:customStyle="1" w:styleId="msonormalbullet2gif">
    <w:name w:val="msonormalbullet2.gif"/>
    <w:basedOn w:val="a"/>
    <w:rsid w:val="005062EB"/>
    <w:pPr>
      <w:spacing w:before="100" w:beforeAutospacing="1" w:after="100" w:afterAutospacing="1"/>
      <w:ind w:firstLine="0"/>
      <w:jc w:val="left"/>
    </w:pPr>
    <w:rPr>
      <w:sz w:val="24"/>
      <w:szCs w:val="24"/>
    </w:rPr>
  </w:style>
  <w:style w:type="paragraph" w:styleId="ab">
    <w:name w:val="Normal (Web)"/>
    <w:basedOn w:val="a"/>
    <w:uiPriority w:val="99"/>
    <w:rsid w:val="00EA541B"/>
    <w:pPr>
      <w:suppressAutoHyphens/>
      <w:spacing w:before="108" w:after="108"/>
      <w:ind w:firstLine="0"/>
      <w:jc w:val="left"/>
    </w:pPr>
    <w:rPr>
      <w:sz w:val="24"/>
      <w:szCs w:val="24"/>
      <w:lang w:eastAsia="ar-SA"/>
    </w:rPr>
  </w:style>
  <w:style w:type="paragraph" w:customStyle="1" w:styleId="ConsPlusNonformat">
    <w:name w:val="ConsPlusNonformat"/>
    <w:rsid w:val="00DE09B4"/>
    <w:pPr>
      <w:widowControl w:val="0"/>
      <w:autoSpaceDE w:val="0"/>
      <w:autoSpaceDN w:val="0"/>
      <w:adjustRightInd w:val="0"/>
    </w:pPr>
    <w:rPr>
      <w:rFonts w:ascii="Courier New" w:hAnsi="Courier New" w:cs="Courier New"/>
    </w:rPr>
  </w:style>
  <w:style w:type="paragraph" w:styleId="2">
    <w:name w:val="Body Text 2"/>
    <w:basedOn w:val="a"/>
    <w:link w:val="20"/>
    <w:rsid w:val="00DE09B4"/>
    <w:pPr>
      <w:spacing w:after="120" w:line="480" w:lineRule="auto"/>
      <w:ind w:firstLine="0"/>
      <w:jc w:val="left"/>
    </w:pPr>
  </w:style>
  <w:style w:type="character" w:customStyle="1" w:styleId="20">
    <w:name w:val="Основной текст 2 Знак"/>
    <w:basedOn w:val="a0"/>
    <w:link w:val="2"/>
    <w:rsid w:val="00DE09B4"/>
  </w:style>
  <w:style w:type="paragraph" w:styleId="ac">
    <w:name w:val="Title"/>
    <w:basedOn w:val="a"/>
    <w:link w:val="ad"/>
    <w:qFormat/>
    <w:rsid w:val="00DE09B4"/>
    <w:pPr>
      <w:ind w:firstLine="0"/>
      <w:jc w:val="center"/>
    </w:pPr>
    <w:rPr>
      <w:b/>
      <w:bCs/>
      <w:sz w:val="24"/>
      <w:szCs w:val="24"/>
    </w:rPr>
  </w:style>
  <w:style w:type="character" w:customStyle="1" w:styleId="ad">
    <w:name w:val="Название Знак"/>
    <w:basedOn w:val="a0"/>
    <w:link w:val="ac"/>
    <w:rsid w:val="00DE09B4"/>
    <w:rPr>
      <w:b/>
      <w:bCs/>
      <w:sz w:val="24"/>
      <w:szCs w:val="24"/>
    </w:rPr>
  </w:style>
  <w:style w:type="paragraph" w:customStyle="1" w:styleId="11">
    <w:name w:val="Без интервала1"/>
    <w:rsid w:val="00DE09B4"/>
    <w:rPr>
      <w:rFonts w:ascii="Calibri" w:hAnsi="Calibri"/>
      <w:sz w:val="22"/>
      <w:szCs w:val="22"/>
    </w:rPr>
  </w:style>
  <w:style w:type="paragraph" w:styleId="ae">
    <w:name w:val="Balloon Text"/>
    <w:basedOn w:val="a"/>
    <w:link w:val="af"/>
    <w:uiPriority w:val="99"/>
    <w:semiHidden/>
    <w:unhideWhenUsed/>
    <w:rsid w:val="001B0205"/>
    <w:rPr>
      <w:rFonts w:ascii="Tahoma" w:hAnsi="Tahoma" w:cs="Tahoma"/>
      <w:sz w:val="16"/>
      <w:szCs w:val="16"/>
    </w:rPr>
  </w:style>
  <w:style w:type="character" w:customStyle="1" w:styleId="af">
    <w:name w:val="Текст выноски Знак"/>
    <w:basedOn w:val="a0"/>
    <w:link w:val="ae"/>
    <w:uiPriority w:val="99"/>
    <w:semiHidden/>
    <w:rsid w:val="001B0205"/>
    <w:rPr>
      <w:rFonts w:ascii="Tahoma" w:hAnsi="Tahoma" w:cs="Tahoma"/>
      <w:sz w:val="16"/>
      <w:szCs w:val="16"/>
    </w:rPr>
  </w:style>
  <w:style w:type="paragraph" w:customStyle="1" w:styleId="ConsPlusCell">
    <w:name w:val="ConsPlusCell"/>
    <w:rsid w:val="009562E0"/>
    <w:pPr>
      <w:widowControl w:val="0"/>
      <w:autoSpaceDE w:val="0"/>
      <w:autoSpaceDN w:val="0"/>
      <w:adjustRightInd w:val="0"/>
    </w:pPr>
    <w:rPr>
      <w:sz w:val="24"/>
      <w:szCs w:val="24"/>
    </w:rPr>
  </w:style>
  <w:style w:type="paragraph" w:styleId="af0">
    <w:name w:val="header"/>
    <w:basedOn w:val="a"/>
    <w:link w:val="af1"/>
    <w:uiPriority w:val="99"/>
    <w:unhideWhenUsed/>
    <w:rsid w:val="00D140F3"/>
    <w:pPr>
      <w:tabs>
        <w:tab w:val="center" w:pos="4677"/>
        <w:tab w:val="right" w:pos="9355"/>
      </w:tabs>
    </w:pPr>
  </w:style>
  <w:style w:type="character" w:customStyle="1" w:styleId="af1">
    <w:name w:val="Верхний колонтитул Знак"/>
    <w:basedOn w:val="a0"/>
    <w:link w:val="af0"/>
    <w:uiPriority w:val="99"/>
    <w:rsid w:val="00D140F3"/>
  </w:style>
  <w:style w:type="paragraph" w:styleId="af2">
    <w:name w:val="footer"/>
    <w:basedOn w:val="a"/>
    <w:link w:val="af3"/>
    <w:uiPriority w:val="99"/>
    <w:unhideWhenUsed/>
    <w:rsid w:val="00D140F3"/>
    <w:pPr>
      <w:tabs>
        <w:tab w:val="center" w:pos="4677"/>
        <w:tab w:val="right" w:pos="9355"/>
      </w:tabs>
    </w:pPr>
  </w:style>
  <w:style w:type="character" w:customStyle="1" w:styleId="af3">
    <w:name w:val="Нижний колонтитул Знак"/>
    <w:basedOn w:val="a0"/>
    <w:link w:val="af2"/>
    <w:uiPriority w:val="99"/>
    <w:rsid w:val="00D140F3"/>
  </w:style>
  <w:style w:type="character" w:styleId="af4">
    <w:name w:val="Emphasis"/>
    <w:basedOn w:val="a0"/>
    <w:qFormat/>
    <w:rsid w:val="00CE6698"/>
    <w:rPr>
      <w:i/>
      <w:iCs/>
    </w:rPr>
  </w:style>
  <w:style w:type="paragraph" w:customStyle="1" w:styleId="unformattext">
    <w:name w:val="unformattext"/>
    <w:basedOn w:val="a"/>
    <w:rsid w:val="00C874F8"/>
    <w:pPr>
      <w:spacing w:before="100" w:beforeAutospacing="1" w:after="100" w:afterAutospacing="1"/>
      <w:ind w:firstLine="0"/>
      <w:jc w:val="left"/>
    </w:pPr>
    <w:rPr>
      <w:rFonts w:eastAsiaTheme="minorEastAsia"/>
      <w:sz w:val="24"/>
      <w:szCs w:val="24"/>
    </w:rPr>
  </w:style>
  <w:style w:type="character" w:customStyle="1" w:styleId="40">
    <w:name w:val="Заголовок 4 Знак"/>
    <w:basedOn w:val="a0"/>
    <w:link w:val="4"/>
    <w:semiHidden/>
    <w:rsid w:val="003E053E"/>
    <w:rPr>
      <w:rFonts w:asciiTheme="majorHAnsi" w:eastAsiaTheme="majorEastAsia" w:hAnsiTheme="majorHAnsi" w:cstheme="majorBidi"/>
      <w:b/>
      <w:bCs/>
      <w:i/>
      <w:iCs/>
      <w:color w:val="4F81BD" w:themeColor="accent1"/>
    </w:rPr>
  </w:style>
  <w:style w:type="character" w:customStyle="1" w:styleId="a6">
    <w:name w:val="Абзац списка Знак"/>
    <w:link w:val="a5"/>
    <w:uiPriority w:val="34"/>
    <w:locked/>
    <w:rsid w:val="002A7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12360">
      <w:bodyDiv w:val="1"/>
      <w:marLeft w:val="0"/>
      <w:marRight w:val="0"/>
      <w:marTop w:val="0"/>
      <w:marBottom w:val="0"/>
      <w:divBdr>
        <w:top w:val="none" w:sz="0" w:space="0" w:color="auto"/>
        <w:left w:val="none" w:sz="0" w:space="0" w:color="auto"/>
        <w:bottom w:val="none" w:sz="0" w:space="0" w:color="auto"/>
        <w:right w:val="none" w:sz="0" w:space="0" w:color="auto"/>
      </w:divBdr>
    </w:div>
    <w:div w:id="255066468">
      <w:bodyDiv w:val="1"/>
      <w:marLeft w:val="0"/>
      <w:marRight w:val="0"/>
      <w:marTop w:val="0"/>
      <w:marBottom w:val="0"/>
      <w:divBdr>
        <w:top w:val="none" w:sz="0" w:space="0" w:color="auto"/>
        <w:left w:val="none" w:sz="0" w:space="0" w:color="auto"/>
        <w:bottom w:val="none" w:sz="0" w:space="0" w:color="auto"/>
        <w:right w:val="none" w:sz="0" w:space="0" w:color="auto"/>
      </w:divBdr>
    </w:div>
    <w:div w:id="343672304">
      <w:bodyDiv w:val="1"/>
      <w:marLeft w:val="0"/>
      <w:marRight w:val="0"/>
      <w:marTop w:val="0"/>
      <w:marBottom w:val="0"/>
      <w:divBdr>
        <w:top w:val="none" w:sz="0" w:space="0" w:color="auto"/>
        <w:left w:val="none" w:sz="0" w:space="0" w:color="auto"/>
        <w:bottom w:val="none" w:sz="0" w:space="0" w:color="auto"/>
        <w:right w:val="none" w:sz="0" w:space="0" w:color="auto"/>
      </w:divBdr>
    </w:div>
    <w:div w:id="434713701">
      <w:bodyDiv w:val="1"/>
      <w:marLeft w:val="0"/>
      <w:marRight w:val="0"/>
      <w:marTop w:val="0"/>
      <w:marBottom w:val="0"/>
      <w:divBdr>
        <w:top w:val="none" w:sz="0" w:space="0" w:color="auto"/>
        <w:left w:val="none" w:sz="0" w:space="0" w:color="auto"/>
        <w:bottom w:val="none" w:sz="0" w:space="0" w:color="auto"/>
        <w:right w:val="none" w:sz="0" w:space="0" w:color="auto"/>
      </w:divBdr>
    </w:div>
    <w:div w:id="541866745">
      <w:bodyDiv w:val="1"/>
      <w:marLeft w:val="0"/>
      <w:marRight w:val="0"/>
      <w:marTop w:val="0"/>
      <w:marBottom w:val="0"/>
      <w:divBdr>
        <w:top w:val="none" w:sz="0" w:space="0" w:color="auto"/>
        <w:left w:val="none" w:sz="0" w:space="0" w:color="auto"/>
        <w:bottom w:val="none" w:sz="0" w:space="0" w:color="auto"/>
        <w:right w:val="none" w:sz="0" w:space="0" w:color="auto"/>
      </w:divBdr>
    </w:div>
    <w:div w:id="783377853">
      <w:bodyDiv w:val="1"/>
      <w:marLeft w:val="0"/>
      <w:marRight w:val="0"/>
      <w:marTop w:val="0"/>
      <w:marBottom w:val="0"/>
      <w:divBdr>
        <w:top w:val="none" w:sz="0" w:space="0" w:color="auto"/>
        <w:left w:val="none" w:sz="0" w:space="0" w:color="auto"/>
        <w:bottom w:val="none" w:sz="0" w:space="0" w:color="auto"/>
        <w:right w:val="none" w:sz="0" w:space="0" w:color="auto"/>
      </w:divBdr>
    </w:div>
    <w:div w:id="851996838">
      <w:bodyDiv w:val="1"/>
      <w:marLeft w:val="0"/>
      <w:marRight w:val="0"/>
      <w:marTop w:val="0"/>
      <w:marBottom w:val="0"/>
      <w:divBdr>
        <w:top w:val="none" w:sz="0" w:space="0" w:color="auto"/>
        <w:left w:val="none" w:sz="0" w:space="0" w:color="auto"/>
        <w:bottom w:val="none" w:sz="0" w:space="0" w:color="auto"/>
        <w:right w:val="none" w:sz="0" w:space="0" w:color="auto"/>
      </w:divBdr>
    </w:div>
    <w:div w:id="958298283">
      <w:bodyDiv w:val="1"/>
      <w:marLeft w:val="0"/>
      <w:marRight w:val="0"/>
      <w:marTop w:val="0"/>
      <w:marBottom w:val="0"/>
      <w:divBdr>
        <w:top w:val="none" w:sz="0" w:space="0" w:color="auto"/>
        <w:left w:val="none" w:sz="0" w:space="0" w:color="auto"/>
        <w:bottom w:val="none" w:sz="0" w:space="0" w:color="auto"/>
        <w:right w:val="none" w:sz="0" w:space="0" w:color="auto"/>
      </w:divBdr>
    </w:div>
    <w:div w:id="969478396">
      <w:bodyDiv w:val="1"/>
      <w:marLeft w:val="0"/>
      <w:marRight w:val="0"/>
      <w:marTop w:val="0"/>
      <w:marBottom w:val="0"/>
      <w:divBdr>
        <w:top w:val="none" w:sz="0" w:space="0" w:color="auto"/>
        <w:left w:val="none" w:sz="0" w:space="0" w:color="auto"/>
        <w:bottom w:val="none" w:sz="0" w:space="0" w:color="auto"/>
        <w:right w:val="none" w:sz="0" w:space="0" w:color="auto"/>
      </w:divBdr>
    </w:div>
    <w:div w:id="1158182339">
      <w:bodyDiv w:val="1"/>
      <w:marLeft w:val="0"/>
      <w:marRight w:val="0"/>
      <w:marTop w:val="0"/>
      <w:marBottom w:val="0"/>
      <w:divBdr>
        <w:top w:val="none" w:sz="0" w:space="0" w:color="auto"/>
        <w:left w:val="none" w:sz="0" w:space="0" w:color="auto"/>
        <w:bottom w:val="none" w:sz="0" w:space="0" w:color="auto"/>
        <w:right w:val="none" w:sz="0" w:space="0" w:color="auto"/>
      </w:divBdr>
    </w:div>
    <w:div w:id="1158308300">
      <w:bodyDiv w:val="1"/>
      <w:marLeft w:val="0"/>
      <w:marRight w:val="0"/>
      <w:marTop w:val="0"/>
      <w:marBottom w:val="0"/>
      <w:divBdr>
        <w:top w:val="none" w:sz="0" w:space="0" w:color="auto"/>
        <w:left w:val="none" w:sz="0" w:space="0" w:color="auto"/>
        <w:bottom w:val="none" w:sz="0" w:space="0" w:color="auto"/>
        <w:right w:val="none" w:sz="0" w:space="0" w:color="auto"/>
      </w:divBdr>
    </w:div>
    <w:div w:id="1206018174">
      <w:bodyDiv w:val="1"/>
      <w:marLeft w:val="0"/>
      <w:marRight w:val="0"/>
      <w:marTop w:val="0"/>
      <w:marBottom w:val="0"/>
      <w:divBdr>
        <w:top w:val="none" w:sz="0" w:space="0" w:color="auto"/>
        <w:left w:val="none" w:sz="0" w:space="0" w:color="auto"/>
        <w:bottom w:val="none" w:sz="0" w:space="0" w:color="auto"/>
        <w:right w:val="none" w:sz="0" w:space="0" w:color="auto"/>
      </w:divBdr>
    </w:div>
    <w:div w:id="1334340752">
      <w:bodyDiv w:val="1"/>
      <w:marLeft w:val="0"/>
      <w:marRight w:val="0"/>
      <w:marTop w:val="0"/>
      <w:marBottom w:val="0"/>
      <w:divBdr>
        <w:top w:val="none" w:sz="0" w:space="0" w:color="auto"/>
        <w:left w:val="none" w:sz="0" w:space="0" w:color="auto"/>
        <w:bottom w:val="none" w:sz="0" w:space="0" w:color="auto"/>
        <w:right w:val="none" w:sz="0" w:space="0" w:color="auto"/>
      </w:divBdr>
    </w:div>
    <w:div w:id="1383094245">
      <w:bodyDiv w:val="1"/>
      <w:marLeft w:val="0"/>
      <w:marRight w:val="0"/>
      <w:marTop w:val="0"/>
      <w:marBottom w:val="0"/>
      <w:divBdr>
        <w:top w:val="none" w:sz="0" w:space="0" w:color="auto"/>
        <w:left w:val="none" w:sz="0" w:space="0" w:color="auto"/>
        <w:bottom w:val="none" w:sz="0" w:space="0" w:color="auto"/>
        <w:right w:val="none" w:sz="0" w:space="0" w:color="auto"/>
      </w:divBdr>
    </w:div>
    <w:div w:id="1573587019">
      <w:bodyDiv w:val="1"/>
      <w:marLeft w:val="0"/>
      <w:marRight w:val="0"/>
      <w:marTop w:val="0"/>
      <w:marBottom w:val="0"/>
      <w:divBdr>
        <w:top w:val="none" w:sz="0" w:space="0" w:color="auto"/>
        <w:left w:val="none" w:sz="0" w:space="0" w:color="auto"/>
        <w:bottom w:val="none" w:sz="0" w:space="0" w:color="auto"/>
        <w:right w:val="none" w:sz="0" w:space="0" w:color="auto"/>
      </w:divBdr>
    </w:div>
    <w:div w:id="1651707899">
      <w:bodyDiv w:val="1"/>
      <w:marLeft w:val="0"/>
      <w:marRight w:val="0"/>
      <w:marTop w:val="0"/>
      <w:marBottom w:val="0"/>
      <w:divBdr>
        <w:top w:val="none" w:sz="0" w:space="0" w:color="auto"/>
        <w:left w:val="none" w:sz="0" w:space="0" w:color="auto"/>
        <w:bottom w:val="none" w:sz="0" w:space="0" w:color="auto"/>
        <w:right w:val="none" w:sz="0" w:space="0" w:color="auto"/>
      </w:divBdr>
    </w:div>
    <w:div w:id="1668558863">
      <w:bodyDiv w:val="1"/>
      <w:marLeft w:val="0"/>
      <w:marRight w:val="0"/>
      <w:marTop w:val="0"/>
      <w:marBottom w:val="0"/>
      <w:divBdr>
        <w:top w:val="none" w:sz="0" w:space="0" w:color="auto"/>
        <w:left w:val="none" w:sz="0" w:space="0" w:color="auto"/>
        <w:bottom w:val="none" w:sz="0" w:space="0" w:color="auto"/>
        <w:right w:val="none" w:sz="0" w:space="0" w:color="auto"/>
      </w:divBdr>
    </w:div>
    <w:div w:id="1744137525">
      <w:bodyDiv w:val="1"/>
      <w:marLeft w:val="0"/>
      <w:marRight w:val="0"/>
      <w:marTop w:val="0"/>
      <w:marBottom w:val="0"/>
      <w:divBdr>
        <w:top w:val="none" w:sz="0" w:space="0" w:color="auto"/>
        <w:left w:val="none" w:sz="0" w:space="0" w:color="auto"/>
        <w:bottom w:val="none" w:sz="0" w:space="0" w:color="auto"/>
        <w:right w:val="none" w:sz="0" w:space="0" w:color="auto"/>
      </w:divBdr>
    </w:div>
    <w:div w:id="1744333361">
      <w:bodyDiv w:val="1"/>
      <w:marLeft w:val="0"/>
      <w:marRight w:val="0"/>
      <w:marTop w:val="0"/>
      <w:marBottom w:val="0"/>
      <w:divBdr>
        <w:top w:val="none" w:sz="0" w:space="0" w:color="auto"/>
        <w:left w:val="none" w:sz="0" w:space="0" w:color="auto"/>
        <w:bottom w:val="none" w:sz="0" w:space="0" w:color="auto"/>
        <w:right w:val="none" w:sz="0" w:space="0" w:color="auto"/>
      </w:divBdr>
    </w:div>
    <w:div w:id="2044862067">
      <w:bodyDiv w:val="1"/>
      <w:marLeft w:val="0"/>
      <w:marRight w:val="0"/>
      <w:marTop w:val="0"/>
      <w:marBottom w:val="0"/>
      <w:divBdr>
        <w:top w:val="none" w:sz="0" w:space="0" w:color="auto"/>
        <w:left w:val="none" w:sz="0" w:space="0" w:color="auto"/>
        <w:bottom w:val="none" w:sz="0" w:space="0" w:color="auto"/>
        <w:right w:val="none" w:sz="0" w:space="0" w:color="auto"/>
      </w:divBdr>
    </w:div>
    <w:div w:id="2084716274">
      <w:bodyDiv w:val="1"/>
      <w:marLeft w:val="0"/>
      <w:marRight w:val="0"/>
      <w:marTop w:val="0"/>
      <w:marBottom w:val="0"/>
      <w:divBdr>
        <w:top w:val="none" w:sz="0" w:space="0" w:color="auto"/>
        <w:left w:val="none" w:sz="0" w:space="0" w:color="auto"/>
        <w:bottom w:val="none" w:sz="0" w:space="0" w:color="auto"/>
        <w:right w:val="none" w:sz="0" w:space="0" w:color="auto"/>
      </w:divBdr>
    </w:div>
    <w:div w:id="2115318518">
      <w:bodyDiv w:val="1"/>
      <w:marLeft w:val="0"/>
      <w:marRight w:val="0"/>
      <w:marTop w:val="0"/>
      <w:marBottom w:val="0"/>
      <w:divBdr>
        <w:top w:val="none" w:sz="0" w:space="0" w:color="auto"/>
        <w:left w:val="none" w:sz="0" w:space="0" w:color="auto"/>
        <w:bottom w:val="none" w:sz="0" w:space="0" w:color="auto"/>
        <w:right w:val="none" w:sz="0" w:space="0" w:color="auto"/>
      </w:divBdr>
    </w:div>
    <w:div w:id="214731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70F2A-53FA-4DB8-9312-D3668AA7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2677</Words>
  <Characters>15259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Городской Совет</cp:lastModifiedBy>
  <cp:revision>3</cp:revision>
  <cp:lastPrinted>2024-12-26T02:38:00Z</cp:lastPrinted>
  <dcterms:created xsi:type="dcterms:W3CDTF">2024-12-26T02:31:00Z</dcterms:created>
  <dcterms:modified xsi:type="dcterms:W3CDTF">2024-12-26T02:40:00Z</dcterms:modified>
</cp:coreProperties>
</file>